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7C5" w:rsidRDefault="008347C5">
      <w:pPr>
        <w:pStyle w:val="BodyA"/>
        <w:spacing w:line="360" w:lineRule="auto"/>
        <w:jc w:val="center"/>
      </w:pPr>
    </w:p>
    <w:p w:rsidR="008347C5" w:rsidRDefault="008347C5">
      <w:pPr>
        <w:pStyle w:val="BodyA"/>
        <w:spacing w:line="360" w:lineRule="auto"/>
        <w:jc w:val="center"/>
      </w:pPr>
    </w:p>
    <w:p w:rsidR="008347C5" w:rsidRDefault="0077407A">
      <w:pPr>
        <w:pStyle w:val="BodyA"/>
        <w:spacing w:line="360" w:lineRule="auto"/>
        <w:jc w:val="center"/>
      </w:pPr>
      <w:r>
        <w:rPr>
          <w:rFonts w:ascii="Arial" w:hAnsi="Arial"/>
          <w:b/>
          <w:bCs/>
          <w:color w:val="00B0F0"/>
          <w:u w:color="D60093"/>
          <w:lang w:val="en-US"/>
        </w:rPr>
        <w:t>“</w:t>
      </w:r>
      <w:r>
        <w:rPr>
          <w:rFonts w:ascii="Arial" w:hAnsi="Arial"/>
          <w:b/>
          <w:bCs/>
          <w:color w:val="00B0F0"/>
          <w:u w:color="D60093"/>
          <w:lang w:val="en-US"/>
        </w:rPr>
        <w:t>Different ships</w:t>
      </w:r>
      <w:r>
        <w:rPr>
          <w:rFonts w:ascii="Arial" w:hAnsi="Arial"/>
          <w:b/>
          <w:bCs/>
          <w:color w:val="00B0F0"/>
          <w:u w:color="D60093"/>
          <w:lang w:val="en-US"/>
        </w:rPr>
        <w:t>”</w:t>
      </w:r>
    </w:p>
    <w:p w:rsidR="008347C5" w:rsidRDefault="0077407A">
      <w:pPr>
        <w:pStyle w:val="BodyA"/>
        <w:jc w:val="center"/>
      </w:pPr>
      <w:r>
        <w:rPr>
          <w:rFonts w:ascii="Arial" w:hAnsi="Arial"/>
          <w:b/>
          <w:bCs/>
          <w:sz w:val="20"/>
          <w:szCs w:val="20"/>
          <w:lang w:val="en-US"/>
        </w:rPr>
        <w:t xml:space="preserve">Partnership Building Seminar </w:t>
      </w:r>
      <w:r>
        <w:rPr>
          <w:rFonts w:ascii="Arial" w:hAnsi="Arial"/>
          <w:sz w:val="20"/>
          <w:szCs w:val="20"/>
          <w:lang w:val="en-US"/>
        </w:rPr>
        <w:t>on raising awareness and fostering knowledge on different migrants and refugee</w:t>
      </w:r>
      <w:r>
        <w:rPr>
          <w:rFonts w:ascii="Arial" w:hAnsi="Arial"/>
          <w:sz w:val="20"/>
          <w:szCs w:val="20"/>
          <w:lang w:val="en-US"/>
        </w:rPr>
        <w:t xml:space="preserve">’ </w:t>
      </w:r>
      <w:r>
        <w:rPr>
          <w:rFonts w:ascii="Arial" w:hAnsi="Arial"/>
          <w:sz w:val="20"/>
          <w:szCs w:val="20"/>
          <w:lang w:val="en-US"/>
        </w:rPr>
        <w:t xml:space="preserve">cultures and using cultural encounters as a positive tool of youth exchanges according to KA1 of Erasmus + </w:t>
      </w:r>
      <w:proofErr w:type="spellStart"/>
      <w:r>
        <w:rPr>
          <w:rFonts w:ascii="Arial" w:hAnsi="Arial"/>
          <w:sz w:val="20"/>
          <w:szCs w:val="20"/>
          <w:lang w:val="en-US"/>
        </w:rPr>
        <w:t>programme</w:t>
      </w:r>
      <w:proofErr w:type="spellEnd"/>
    </w:p>
    <w:p w:rsidR="008347C5" w:rsidRDefault="0077407A">
      <w:pPr>
        <w:pStyle w:val="BodyA"/>
        <w:jc w:val="center"/>
      </w:pPr>
      <w:r>
        <w:rPr>
          <w:i/>
          <w:iCs/>
          <w:lang w:val="en-US"/>
        </w:rPr>
        <w:t>13-20 December 2019, Manchester, UK</w:t>
      </w:r>
    </w:p>
    <w:p w:rsidR="008347C5" w:rsidRDefault="008347C5">
      <w:pPr>
        <w:pStyle w:val="BodyA"/>
        <w:jc w:val="center"/>
      </w:pPr>
    </w:p>
    <w:p w:rsidR="008347C5" w:rsidRDefault="008347C5">
      <w:pPr>
        <w:pStyle w:val="BodyA"/>
        <w:spacing w:line="360" w:lineRule="auto"/>
        <w:jc w:val="both"/>
      </w:pPr>
    </w:p>
    <w:p w:rsidR="008347C5" w:rsidRDefault="0077407A">
      <w:pPr>
        <w:pStyle w:val="BodyA"/>
        <w:spacing w:line="360" w:lineRule="auto"/>
        <w:jc w:val="both"/>
      </w:pPr>
      <w:r>
        <w:rPr>
          <w:rFonts w:ascii="Arial" w:hAnsi="Arial"/>
          <w:b/>
          <w:bCs/>
          <w:color w:val="00B0F0"/>
          <w:sz w:val="22"/>
          <w:szCs w:val="22"/>
          <w:u w:color="D60093"/>
          <w:lang w:val="en-US"/>
        </w:rPr>
        <w:t>Themes of the partnership building seminar:</w:t>
      </w:r>
    </w:p>
    <w:p w:rsidR="008347C5" w:rsidRDefault="0077407A">
      <w:pPr>
        <w:pStyle w:val="BodyA"/>
        <w:spacing w:line="360" w:lineRule="auto"/>
        <w:jc w:val="both"/>
      </w:pPr>
      <w:r>
        <w:rPr>
          <w:rFonts w:ascii="Arial" w:hAnsi="Arial"/>
          <w:sz w:val="20"/>
          <w:szCs w:val="20"/>
          <w:lang w:val="en-US"/>
        </w:rPr>
        <w:t xml:space="preserve">Our </w:t>
      </w:r>
      <w:proofErr w:type="spellStart"/>
      <w:r>
        <w:rPr>
          <w:rFonts w:ascii="Arial" w:hAnsi="Arial"/>
          <w:sz w:val="20"/>
          <w:szCs w:val="20"/>
          <w:lang w:val="en-US"/>
        </w:rPr>
        <w:t>organisation</w:t>
      </w:r>
      <w:proofErr w:type="spellEnd"/>
      <w:r>
        <w:rPr>
          <w:rFonts w:ascii="Arial" w:hAnsi="Arial"/>
          <w:sz w:val="20"/>
          <w:szCs w:val="20"/>
          <w:lang w:val="en-US"/>
        </w:rPr>
        <w:t xml:space="preserve"> already runs projects based on tolerance, living together, sharing cultural diversity, local multiculturalism. Our experience is that, if in a project Refuge</w:t>
      </w:r>
      <w:r>
        <w:rPr>
          <w:rFonts w:ascii="Arial" w:hAnsi="Arial"/>
          <w:sz w:val="20"/>
          <w:szCs w:val="20"/>
          <w:lang w:val="en-US"/>
        </w:rPr>
        <w:t xml:space="preserve">es and local young people participate together, they can enjoy the cultural diversity, and learn a lot about </w:t>
      </w:r>
      <w:proofErr w:type="spellStart"/>
      <w:r>
        <w:rPr>
          <w:rFonts w:ascii="Arial" w:hAnsi="Arial"/>
          <w:sz w:val="20"/>
          <w:szCs w:val="20"/>
          <w:lang w:val="en-US"/>
        </w:rPr>
        <w:t>each others</w:t>
      </w:r>
      <w:proofErr w:type="spellEnd"/>
      <w:r>
        <w:rPr>
          <w:rFonts w:ascii="Arial" w:hAnsi="Arial"/>
          <w:sz w:val="20"/>
          <w:szCs w:val="20"/>
          <w:lang w:val="en-US"/>
        </w:rPr>
        <w:t xml:space="preserve"> culture. Refugees and migrants live everywhere in the European Union. On one hand they are seen as a big challenge by different societi</w:t>
      </w:r>
      <w:r>
        <w:rPr>
          <w:rFonts w:ascii="Arial" w:hAnsi="Arial"/>
          <w:sz w:val="20"/>
          <w:szCs w:val="20"/>
          <w:lang w:val="en-US"/>
        </w:rPr>
        <w:t>es because they go against the written and unwritten rules of mainstream societies; they follow their own rules which are not always understood by the majority; perhaps they do not necessarily want to be integrated into the majority, or if they do, they be</w:t>
      </w:r>
      <w:r>
        <w:rPr>
          <w:rFonts w:ascii="Arial" w:hAnsi="Arial"/>
          <w:sz w:val="20"/>
          <w:szCs w:val="20"/>
          <w:lang w:val="en-US"/>
        </w:rPr>
        <w:t>come outsiders from their own cultural communities and the majority don</w:t>
      </w:r>
      <w:r>
        <w:rPr>
          <w:rFonts w:ascii="Arial" w:hAnsi="Arial"/>
          <w:sz w:val="20"/>
          <w:szCs w:val="20"/>
          <w:lang w:val="en-US"/>
        </w:rPr>
        <w:t>’</w:t>
      </w:r>
      <w:r>
        <w:rPr>
          <w:rFonts w:ascii="Arial" w:hAnsi="Arial"/>
          <w:sz w:val="20"/>
          <w:szCs w:val="20"/>
          <w:lang w:val="en-US"/>
        </w:rPr>
        <w:t>t accept them either. Of course, it depends what type of migrants</w:t>
      </w:r>
      <w:r>
        <w:rPr>
          <w:rFonts w:ascii="Arial" w:hAnsi="Arial"/>
          <w:sz w:val="20"/>
          <w:szCs w:val="20"/>
          <w:lang w:val="en-US"/>
        </w:rPr>
        <w:t xml:space="preserve">’ </w:t>
      </w:r>
      <w:r>
        <w:rPr>
          <w:rFonts w:ascii="Arial" w:hAnsi="Arial"/>
          <w:sz w:val="20"/>
          <w:szCs w:val="20"/>
          <w:lang w:val="en-US"/>
        </w:rPr>
        <w:t xml:space="preserve">culture we meet. The culture of </w:t>
      </w:r>
      <w:r>
        <w:rPr>
          <w:rFonts w:ascii="Arial" w:hAnsi="Arial"/>
          <w:sz w:val="20"/>
          <w:szCs w:val="20"/>
          <w:lang w:val="en-US"/>
        </w:rPr>
        <w:t>‘</w:t>
      </w:r>
      <w:r>
        <w:rPr>
          <w:rFonts w:ascii="Arial" w:hAnsi="Arial"/>
          <w:sz w:val="20"/>
          <w:szCs w:val="20"/>
          <w:lang w:val="en-US"/>
        </w:rPr>
        <w:t>migrants</w:t>
      </w:r>
      <w:r>
        <w:rPr>
          <w:rFonts w:ascii="Arial" w:hAnsi="Arial"/>
          <w:sz w:val="20"/>
          <w:szCs w:val="20"/>
          <w:lang w:val="en-US"/>
        </w:rPr>
        <w:t xml:space="preserve">’ </w:t>
      </w:r>
      <w:r>
        <w:rPr>
          <w:rFonts w:ascii="Arial" w:hAnsi="Arial"/>
          <w:sz w:val="20"/>
          <w:szCs w:val="20"/>
          <w:lang w:val="en-US"/>
        </w:rPr>
        <w:t xml:space="preserve">is much broader and more diverse than perceived by </w:t>
      </w:r>
      <w:proofErr w:type="spellStart"/>
      <w:r>
        <w:rPr>
          <w:rFonts w:ascii="Arial" w:hAnsi="Arial"/>
          <w:sz w:val="20"/>
          <w:szCs w:val="20"/>
          <w:lang w:val="en-US"/>
        </w:rPr>
        <w:t>european</w:t>
      </w:r>
      <w:proofErr w:type="spellEnd"/>
      <w:r>
        <w:rPr>
          <w:rFonts w:ascii="Arial" w:hAnsi="Arial"/>
          <w:sz w:val="20"/>
          <w:szCs w:val="20"/>
          <w:lang w:val="en-US"/>
        </w:rPr>
        <w:t xml:space="preserve"> cultures,  whi</w:t>
      </w:r>
      <w:r>
        <w:rPr>
          <w:rFonts w:ascii="Arial" w:hAnsi="Arial"/>
          <w:sz w:val="20"/>
          <w:szCs w:val="20"/>
          <w:lang w:val="en-US"/>
        </w:rPr>
        <w:t xml:space="preserve">ch tend to </w:t>
      </w:r>
      <w:proofErr w:type="spellStart"/>
      <w:r>
        <w:rPr>
          <w:rFonts w:ascii="Arial" w:hAnsi="Arial"/>
          <w:sz w:val="20"/>
          <w:szCs w:val="20"/>
          <w:lang w:val="en-US"/>
        </w:rPr>
        <w:t>generalise</w:t>
      </w:r>
      <w:proofErr w:type="spellEnd"/>
      <w:r>
        <w:rPr>
          <w:rFonts w:ascii="Arial" w:hAnsi="Arial"/>
          <w:sz w:val="20"/>
          <w:szCs w:val="20"/>
          <w:lang w:val="en-US"/>
        </w:rPr>
        <w:t xml:space="preserve"> migrants, develop prejudices and stereotypes, as well as negative opinions.  These stereotypes and opinions need to be challenged.</w:t>
      </w:r>
    </w:p>
    <w:p w:rsidR="008347C5" w:rsidRDefault="008347C5">
      <w:pPr>
        <w:pStyle w:val="BodyA"/>
        <w:spacing w:line="360" w:lineRule="auto"/>
        <w:jc w:val="both"/>
      </w:pPr>
    </w:p>
    <w:p w:rsidR="008347C5" w:rsidRDefault="0077407A">
      <w:pPr>
        <w:pStyle w:val="BodyA"/>
        <w:spacing w:line="360" w:lineRule="auto"/>
        <w:jc w:val="both"/>
      </w:pPr>
      <w:r>
        <w:rPr>
          <w:rFonts w:ascii="Arial" w:hAnsi="Arial"/>
          <w:sz w:val="20"/>
          <w:szCs w:val="20"/>
          <w:lang w:val="en-US"/>
        </w:rPr>
        <w:t>Our partnership building seminar aims to bring together youth workers, youth leaders, project managers</w:t>
      </w:r>
      <w:r>
        <w:rPr>
          <w:rFonts w:ascii="Arial" w:hAnsi="Arial"/>
          <w:sz w:val="20"/>
          <w:szCs w:val="20"/>
          <w:lang w:val="en-US"/>
        </w:rPr>
        <w:t xml:space="preserve"> directly working with young people and people with a migrant or a refugee background in order to explore together migrants</w:t>
      </w:r>
      <w:r>
        <w:rPr>
          <w:rFonts w:ascii="Arial" w:hAnsi="Arial"/>
          <w:sz w:val="20"/>
          <w:szCs w:val="20"/>
          <w:lang w:val="en-US"/>
        </w:rPr>
        <w:t xml:space="preserve">’ </w:t>
      </w:r>
      <w:r>
        <w:rPr>
          <w:rFonts w:ascii="Arial" w:hAnsi="Arial"/>
          <w:sz w:val="20"/>
          <w:szCs w:val="20"/>
          <w:lang w:val="en-US"/>
        </w:rPr>
        <w:t>culture and to share the political, cultural, educational, economic approaches of different countries towards migrants and refugees</w:t>
      </w:r>
      <w:r>
        <w:rPr>
          <w:rFonts w:ascii="Arial" w:hAnsi="Arial"/>
          <w:sz w:val="20"/>
          <w:szCs w:val="20"/>
          <w:lang w:val="en-US"/>
        </w:rPr>
        <w:t xml:space="preserve">. The seminar will give participants the opportunity to share ideas, discuss various approaches on working with refugees and migrants; and develop youth projects that  challenge stereotypes and prejudices, bring people together and celebrate intercultural </w:t>
      </w:r>
      <w:r>
        <w:rPr>
          <w:rFonts w:ascii="Arial" w:hAnsi="Arial"/>
          <w:sz w:val="20"/>
          <w:szCs w:val="20"/>
          <w:lang w:val="en-US"/>
        </w:rPr>
        <w:t xml:space="preserve">youth work.  </w:t>
      </w:r>
    </w:p>
    <w:p w:rsidR="008347C5" w:rsidRDefault="008347C5">
      <w:pPr>
        <w:pStyle w:val="BodyA"/>
        <w:spacing w:line="360" w:lineRule="auto"/>
        <w:jc w:val="both"/>
      </w:pPr>
    </w:p>
    <w:p w:rsidR="008347C5" w:rsidRDefault="0077407A">
      <w:pPr>
        <w:pStyle w:val="BodyA"/>
        <w:spacing w:line="360" w:lineRule="auto"/>
        <w:jc w:val="both"/>
      </w:pPr>
      <w:r>
        <w:rPr>
          <w:rFonts w:ascii="Arial" w:hAnsi="Arial"/>
          <w:sz w:val="20"/>
          <w:szCs w:val="20"/>
          <w:lang w:val="en-US"/>
        </w:rPr>
        <w:t xml:space="preserve">In this seminar we plan to build partnerships between </w:t>
      </w:r>
      <w:proofErr w:type="spellStart"/>
      <w:r>
        <w:rPr>
          <w:rFonts w:ascii="Arial" w:hAnsi="Arial"/>
          <w:sz w:val="20"/>
          <w:szCs w:val="20"/>
          <w:lang w:val="en-US"/>
        </w:rPr>
        <w:t>organisations</w:t>
      </w:r>
      <w:proofErr w:type="spellEnd"/>
      <w:r>
        <w:rPr>
          <w:rFonts w:ascii="Arial" w:hAnsi="Arial"/>
          <w:sz w:val="20"/>
          <w:szCs w:val="20"/>
          <w:lang w:val="en-US"/>
        </w:rPr>
        <w:t xml:space="preserve"> working with migrants and young people through supporting </w:t>
      </w:r>
      <w:proofErr w:type="spellStart"/>
      <w:r>
        <w:rPr>
          <w:rFonts w:ascii="Arial" w:hAnsi="Arial"/>
          <w:sz w:val="20"/>
          <w:szCs w:val="20"/>
          <w:lang w:val="en-US"/>
        </w:rPr>
        <w:t>each others</w:t>
      </w:r>
      <w:r>
        <w:rPr>
          <w:rFonts w:ascii="Arial" w:hAnsi="Arial"/>
          <w:sz w:val="20"/>
          <w:szCs w:val="20"/>
          <w:lang w:val="en-US"/>
        </w:rPr>
        <w:t>’</w:t>
      </w:r>
      <w:proofErr w:type="spellEnd"/>
      <w:r>
        <w:rPr>
          <w:rFonts w:ascii="Arial" w:hAnsi="Arial"/>
          <w:sz w:val="20"/>
          <w:szCs w:val="20"/>
          <w:lang w:val="en-US"/>
        </w:rPr>
        <w:t xml:space="preserve"> </w:t>
      </w:r>
      <w:r>
        <w:rPr>
          <w:rFonts w:ascii="Arial" w:hAnsi="Arial"/>
          <w:sz w:val="20"/>
          <w:szCs w:val="20"/>
          <w:lang w:val="en-US"/>
        </w:rPr>
        <w:t>local work and inventing youth exchanges together for two reasons:</w:t>
      </w:r>
    </w:p>
    <w:p w:rsidR="008347C5" w:rsidRDefault="0077407A">
      <w:pPr>
        <w:pStyle w:val="BodyA"/>
        <w:spacing w:line="360" w:lineRule="auto"/>
        <w:jc w:val="both"/>
      </w:pPr>
      <w:r>
        <w:rPr>
          <w:rFonts w:ascii="Arial" w:hAnsi="Arial"/>
          <w:sz w:val="20"/>
          <w:szCs w:val="20"/>
          <w:lang w:val="en-US"/>
        </w:rPr>
        <w:t>- Migrants and refugee young people</w:t>
      </w:r>
      <w:r>
        <w:rPr>
          <w:rFonts w:ascii="Arial" w:hAnsi="Arial"/>
          <w:sz w:val="20"/>
          <w:szCs w:val="20"/>
          <w:lang w:val="en-US"/>
        </w:rPr>
        <w:t xml:space="preserve"> from different cultures from different countries can meet each other and share their cultural background. Maybe this way they can better understand their roots and gain positive point of views for their future.</w:t>
      </w:r>
    </w:p>
    <w:p w:rsidR="008347C5" w:rsidRDefault="0077407A">
      <w:pPr>
        <w:pStyle w:val="BodyA"/>
        <w:spacing w:line="360" w:lineRule="auto"/>
        <w:jc w:val="both"/>
      </w:pPr>
      <w:r>
        <w:rPr>
          <w:rFonts w:ascii="Arial" w:hAnsi="Arial"/>
          <w:sz w:val="20"/>
          <w:szCs w:val="20"/>
          <w:lang w:val="en-US"/>
        </w:rPr>
        <w:t>- European and migrants</w:t>
      </w:r>
      <w:r>
        <w:rPr>
          <w:rFonts w:ascii="Arial" w:hAnsi="Arial"/>
          <w:sz w:val="20"/>
          <w:szCs w:val="20"/>
          <w:lang w:val="en-US"/>
        </w:rPr>
        <w:t xml:space="preserve">’ </w:t>
      </w:r>
      <w:r>
        <w:rPr>
          <w:rFonts w:ascii="Arial" w:hAnsi="Arial"/>
          <w:sz w:val="20"/>
          <w:szCs w:val="20"/>
          <w:lang w:val="en-US"/>
        </w:rPr>
        <w:t>young people can ge</w:t>
      </w:r>
      <w:r>
        <w:rPr>
          <w:rFonts w:ascii="Arial" w:hAnsi="Arial"/>
          <w:sz w:val="20"/>
          <w:szCs w:val="20"/>
          <w:lang w:val="en-US"/>
        </w:rPr>
        <w:t>t to know each other better and use migrant culture as a positive tool during the youth exchanges.</w:t>
      </w:r>
    </w:p>
    <w:p w:rsidR="008347C5" w:rsidRDefault="008347C5">
      <w:pPr>
        <w:pStyle w:val="BodyA"/>
        <w:spacing w:line="360" w:lineRule="auto"/>
        <w:jc w:val="both"/>
      </w:pPr>
    </w:p>
    <w:p w:rsidR="008347C5" w:rsidRDefault="0077407A">
      <w:pPr>
        <w:pStyle w:val="Body"/>
      </w:pPr>
      <w:r>
        <w:rPr>
          <w:rFonts w:ascii="Arial Unicode MS" w:eastAsia="Arial Unicode MS" w:hAnsi="Arial Unicode MS" w:cs="Arial Unicode MS"/>
          <w:color w:val="D60093"/>
          <w:sz w:val="20"/>
          <w:szCs w:val="20"/>
          <w:u w:color="D60093"/>
        </w:rPr>
        <w:br w:type="page"/>
      </w:r>
    </w:p>
    <w:p w:rsidR="008347C5" w:rsidRDefault="008347C5">
      <w:pPr>
        <w:pStyle w:val="Body"/>
        <w:spacing w:line="360" w:lineRule="auto"/>
        <w:jc w:val="both"/>
      </w:pPr>
    </w:p>
    <w:p w:rsidR="008347C5" w:rsidRDefault="0077407A">
      <w:pPr>
        <w:pStyle w:val="Body"/>
        <w:spacing w:line="360" w:lineRule="auto"/>
        <w:jc w:val="both"/>
      </w:pPr>
      <w:r>
        <w:rPr>
          <w:rFonts w:ascii="Arial" w:hAnsi="Arial"/>
          <w:b/>
          <w:bCs/>
          <w:color w:val="00B0F0"/>
          <w:sz w:val="20"/>
          <w:szCs w:val="20"/>
          <w:u w:color="D60093"/>
          <w:lang w:val="en-US"/>
        </w:rPr>
        <w:t xml:space="preserve">So the overall aim of this long term project </w:t>
      </w:r>
      <w:r>
        <w:rPr>
          <w:rFonts w:ascii="Arial" w:hAnsi="Arial"/>
          <w:b/>
          <w:bCs/>
          <w:color w:val="D60093"/>
          <w:sz w:val="20"/>
          <w:szCs w:val="20"/>
          <w:u w:color="D60093"/>
        </w:rPr>
        <w:t>is</w:t>
      </w:r>
      <w:r>
        <w:rPr>
          <w:rFonts w:ascii="Arial" w:hAnsi="Arial"/>
          <w:color w:val="D60093"/>
          <w:sz w:val="20"/>
          <w:szCs w:val="20"/>
          <w:u w:color="D60093"/>
        </w:rPr>
        <w:t xml:space="preserve"> </w:t>
      </w:r>
      <w:r>
        <w:rPr>
          <w:rFonts w:ascii="Arial" w:hAnsi="Arial"/>
          <w:sz w:val="20"/>
          <w:szCs w:val="20"/>
          <w:lang w:val="en-US"/>
        </w:rPr>
        <w:t>to provide a safe space and opportunity for youth workers, youth leaders from European and migrant</w:t>
      </w:r>
      <w:r>
        <w:rPr>
          <w:rFonts w:ascii="Arial" w:hAnsi="Arial"/>
          <w:sz w:val="20"/>
          <w:szCs w:val="20"/>
          <w:lang w:val="en-US"/>
        </w:rPr>
        <w:t>’</w:t>
      </w:r>
      <w:r>
        <w:rPr>
          <w:rFonts w:ascii="Arial" w:hAnsi="Arial"/>
          <w:sz w:val="20"/>
          <w:szCs w:val="20"/>
          <w:lang w:val="en-US"/>
        </w:rPr>
        <w:t xml:space="preserve"> communities to work together, to share their information and knowledge on migrant</w:t>
      </w:r>
      <w:r>
        <w:rPr>
          <w:rFonts w:ascii="Arial" w:hAnsi="Arial"/>
          <w:sz w:val="20"/>
          <w:szCs w:val="20"/>
          <w:lang w:val="en-US"/>
        </w:rPr>
        <w:t>’</w:t>
      </w:r>
      <w:r>
        <w:rPr>
          <w:rFonts w:ascii="Arial" w:hAnsi="Arial"/>
          <w:sz w:val="20"/>
          <w:szCs w:val="20"/>
          <w:lang w:val="en-US"/>
        </w:rPr>
        <w:t xml:space="preserve"> cultures, to break stereotypes and prejudices concerning migrants</w:t>
      </w:r>
      <w:r>
        <w:rPr>
          <w:rFonts w:ascii="Arial" w:hAnsi="Arial"/>
          <w:sz w:val="20"/>
          <w:szCs w:val="20"/>
          <w:lang w:val="en-US"/>
        </w:rPr>
        <w:t>’</w:t>
      </w:r>
      <w:r>
        <w:rPr>
          <w:rFonts w:ascii="Arial" w:hAnsi="Arial"/>
          <w:sz w:val="20"/>
          <w:szCs w:val="20"/>
          <w:lang w:val="en-US"/>
        </w:rPr>
        <w:t xml:space="preserve"> people and share experiences how to bring different groups of young people together.   To get familiar wi</w:t>
      </w:r>
      <w:r>
        <w:rPr>
          <w:rFonts w:ascii="Arial" w:hAnsi="Arial"/>
          <w:sz w:val="20"/>
          <w:szCs w:val="20"/>
          <w:lang w:val="en-US"/>
        </w:rPr>
        <w:t>th the diverse migrants</w:t>
      </w:r>
      <w:r>
        <w:rPr>
          <w:rFonts w:ascii="Arial" w:hAnsi="Arial"/>
          <w:sz w:val="20"/>
          <w:szCs w:val="20"/>
          <w:lang w:val="en-US"/>
        </w:rPr>
        <w:t>’</w:t>
      </w:r>
      <w:r>
        <w:rPr>
          <w:rFonts w:ascii="Arial" w:hAnsi="Arial"/>
          <w:sz w:val="20"/>
          <w:szCs w:val="20"/>
          <w:lang w:val="en-US"/>
        </w:rPr>
        <w:t xml:space="preserve"> cultures and use it as positive tool in youth work. To establish partnerships and devise youth exchanges in order to involve young people from European and migrants</w:t>
      </w:r>
      <w:r>
        <w:rPr>
          <w:rFonts w:ascii="Arial" w:hAnsi="Arial"/>
          <w:sz w:val="20"/>
          <w:szCs w:val="20"/>
          <w:lang w:val="en-US"/>
        </w:rPr>
        <w:t>’</w:t>
      </w:r>
      <w:r>
        <w:rPr>
          <w:rFonts w:ascii="Arial" w:hAnsi="Arial"/>
          <w:sz w:val="20"/>
          <w:szCs w:val="20"/>
          <w:lang w:val="en-US"/>
        </w:rPr>
        <w:t xml:space="preserve"> communities,  to work together and gain knowledge about migrants</w:t>
      </w:r>
      <w:r>
        <w:rPr>
          <w:rFonts w:ascii="Arial" w:hAnsi="Arial"/>
          <w:sz w:val="20"/>
          <w:szCs w:val="20"/>
          <w:lang w:val="en-US"/>
        </w:rPr>
        <w:t>’</w:t>
      </w:r>
      <w:r>
        <w:rPr>
          <w:rFonts w:ascii="Arial" w:hAnsi="Arial"/>
          <w:sz w:val="20"/>
          <w:szCs w:val="20"/>
          <w:lang w:val="pt-PT"/>
        </w:rPr>
        <w:t xml:space="preserve"> cultures. </w:t>
      </w:r>
    </w:p>
    <w:p w:rsidR="008347C5" w:rsidRDefault="008347C5">
      <w:pPr>
        <w:pStyle w:val="Body"/>
        <w:spacing w:line="360" w:lineRule="auto"/>
        <w:jc w:val="both"/>
      </w:pPr>
    </w:p>
    <w:p w:rsidR="008347C5" w:rsidRDefault="0077407A">
      <w:pPr>
        <w:pStyle w:val="Body"/>
        <w:spacing w:line="360" w:lineRule="auto"/>
        <w:jc w:val="both"/>
      </w:pPr>
      <w:r>
        <w:rPr>
          <w:rFonts w:ascii="Arial" w:hAnsi="Arial"/>
          <w:b/>
          <w:bCs/>
          <w:color w:val="00B0F0"/>
          <w:sz w:val="20"/>
          <w:szCs w:val="20"/>
          <w:u w:color="D60093"/>
          <w:lang w:val="en-US"/>
        </w:rPr>
        <w:t>Learning objectives of the partnership building seminar are:</w:t>
      </w:r>
    </w:p>
    <w:p w:rsidR="008347C5" w:rsidRDefault="0077407A">
      <w:pPr>
        <w:pStyle w:val="Body"/>
        <w:spacing w:line="360" w:lineRule="auto"/>
        <w:jc w:val="both"/>
      </w:pPr>
      <w:r>
        <w:rPr>
          <w:rFonts w:ascii="Arial" w:hAnsi="Arial"/>
          <w:sz w:val="20"/>
          <w:szCs w:val="20"/>
          <w:lang w:val="en-US"/>
        </w:rPr>
        <w:t>- To share and explore together the different elements of migrants and refugees</w:t>
      </w:r>
      <w:r>
        <w:rPr>
          <w:rFonts w:ascii="Arial" w:hAnsi="Arial"/>
          <w:sz w:val="20"/>
          <w:szCs w:val="20"/>
          <w:lang w:val="en-US"/>
        </w:rPr>
        <w:t>’</w:t>
      </w:r>
      <w:r>
        <w:rPr>
          <w:rFonts w:ascii="Arial" w:hAnsi="Arial"/>
          <w:sz w:val="20"/>
          <w:szCs w:val="20"/>
          <w:lang w:val="en-US"/>
        </w:rPr>
        <w:t xml:space="preserve"> cultures in different countries; </w:t>
      </w:r>
    </w:p>
    <w:p w:rsidR="008347C5" w:rsidRDefault="0077407A">
      <w:pPr>
        <w:pStyle w:val="Body"/>
        <w:spacing w:line="360" w:lineRule="auto"/>
        <w:jc w:val="both"/>
      </w:pPr>
      <w:r>
        <w:rPr>
          <w:rFonts w:ascii="Arial" w:hAnsi="Arial"/>
          <w:sz w:val="20"/>
          <w:szCs w:val="20"/>
          <w:lang w:val="en-US"/>
        </w:rPr>
        <w:t>- To find the impact on migrants</w:t>
      </w:r>
      <w:r>
        <w:rPr>
          <w:rFonts w:ascii="Arial" w:hAnsi="Arial"/>
          <w:sz w:val="20"/>
          <w:szCs w:val="20"/>
          <w:lang w:val="en-US"/>
        </w:rPr>
        <w:t>’</w:t>
      </w:r>
      <w:r>
        <w:rPr>
          <w:rFonts w:ascii="Arial" w:hAnsi="Arial"/>
          <w:sz w:val="20"/>
          <w:szCs w:val="20"/>
          <w:lang w:val="en-US"/>
        </w:rPr>
        <w:t xml:space="preserve"> culture in the mainstream culture</w:t>
      </w:r>
      <w:r>
        <w:rPr>
          <w:rFonts w:ascii="Arial" w:hAnsi="Arial"/>
          <w:sz w:val="20"/>
          <w:szCs w:val="20"/>
          <w:lang w:val="en-US"/>
        </w:rPr>
        <w:t xml:space="preserve"> in order to </w:t>
      </w:r>
      <w:proofErr w:type="spellStart"/>
      <w:r>
        <w:rPr>
          <w:rFonts w:ascii="Arial" w:hAnsi="Arial"/>
          <w:sz w:val="20"/>
          <w:szCs w:val="20"/>
          <w:lang w:val="en-US"/>
        </w:rPr>
        <w:t>recognise</w:t>
      </w:r>
      <w:proofErr w:type="spellEnd"/>
      <w:r>
        <w:rPr>
          <w:rFonts w:ascii="Arial" w:hAnsi="Arial"/>
          <w:sz w:val="20"/>
          <w:szCs w:val="20"/>
          <w:lang w:val="en-US"/>
        </w:rPr>
        <w:t xml:space="preserve"> the mutual intercultural learning between European and migrants and refugees</w:t>
      </w:r>
      <w:r>
        <w:rPr>
          <w:rFonts w:ascii="Arial" w:hAnsi="Arial"/>
          <w:sz w:val="20"/>
          <w:szCs w:val="20"/>
          <w:lang w:val="en-US"/>
        </w:rPr>
        <w:t>’</w:t>
      </w:r>
      <w:r>
        <w:rPr>
          <w:rFonts w:ascii="Arial" w:hAnsi="Arial"/>
          <w:sz w:val="20"/>
          <w:szCs w:val="20"/>
          <w:lang w:val="en-US"/>
        </w:rPr>
        <w:t xml:space="preserve"> communities;</w:t>
      </w:r>
    </w:p>
    <w:p w:rsidR="008347C5" w:rsidRDefault="0077407A">
      <w:pPr>
        <w:pStyle w:val="Body"/>
        <w:spacing w:line="360" w:lineRule="auto"/>
        <w:jc w:val="both"/>
      </w:pPr>
      <w:r>
        <w:rPr>
          <w:rFonts w:ascii="Arial" w:hAnsi="Arial"/>
          <w:sz w:val="20"/>
          <w:szCs w:val="20"/>
          <w:lang w:val="en-US"/>
        </w:rPr>
        <w:t xml:space="preserve"> - To share methods and techniques on working with European and migrants and refugees young people together in order to break the stereotypes </w:t>
      </w:r>
      <w:r>
        <w:rPr>
          <w:rFonts w:ascii="Arial" w:hAnsi="Arial"/>
          <w:sz w:val="20"/>
          <w:szCs w:val="20"/>
          <w:lang w:val="en-US"/>
        </w:rPr>
        <w:t xml:space="preserve">and prejudices; </w:t>
      </w:r>
    </w:p>
    <w:p w:rsidR="008347C5" w:rsidRDefault="0077407A">
      <w:pPr>
        <w:pStyle w:val="Body"/>
        <w:spacing w:line="360" w:lineRule="auto"/>
        <w:jc w:val="both"/>
      </w:pPr>
      <w:r>
        <w:rPr>
          <w:rFonts w:ascii="Arial" w:hAnsi="Arial"/>
          <w:sz w:val="20"/>
          <w:szCs w:val="20"/>
        </w:rPr>
        <w:t xml:space="preserve">- To </w:t>
      </w:r>
      <w:r>
        <w:rPr>
          <w:rFonts w:ascii="Arial" w:hAnsi="Arial"/>
          <w:sz w:val="20"/>
          <w:szCs w:val="20"/>
          <w:lang w:val="en-US"/>
        </w:rPr>
        <w:t>devise and develop youth exchanges together in order to involve young people from European and migrants and refugees</w:t>
      </w:r>
      <w:r>
        <w:rPr>
          <w:rFonts w:ascii="Arial" w:hAnsi="Arial"/>
          <w:sz w:val="20"/>
          <w:szCs w:val="20"/>
          <w:lang w:val="en-US"/>
        </w:rPr>
        <w:t>’</w:t>
      </w:r>
      <w:r>
        <w:rPr>
          <w:rFonts w:ascii="Arial" w:hAnsi="Arial"/>
          <w:sz w:val="20"/>
          <w:szCs w:val="20"/>
          <w:lang w:val="en-US"/>
        </w:rPr>
        <w:t xml:space="preserve"> communities to act together and gain knowledge about migrants</w:t>
      </w:r>
      <w:r>
        <w:rPr>
          <w:rFonts w:ascii="Arial" w:hAnsi="Arial"/>
          <w:sz w:val="20"/>
          <w:szCs w:val="20"/>
          <w:lang w:val="en-US"/>
        </w:rPr>
        <w:t xml:space="preserve">’ </w:t>
      </w:r>
      <w:r>
        <w:rPr>
          <w:rFonts w:ascii="Arial" w:hAnsi="Arial"/>
          <w:sz w:val="20"/>
          <w:szCs w:val="20"/>
          <w:lang w:val="fr-FR"/>
        </w:rPr>
        <w:t>cultures;</w:t>
      </w:r>
    </w:p>
    <w:p w:rsidR="008347C5" w:rsidRDefault="0077407A">
      <w:pPr>
        <w:pStyle w:val="Body"/>
        <w:spacing w:line="360" w:lineRule="auto"/>
        <w:jc w:val="both"/>
      </w:pPr>
      <w:r>
        <w:rPr>
          <w:rFonts w:ascii="Arial" w:hAnsi="Arial"/>
          <w:sz w:val="20"/>
          <w:szCs w:val="20"/>
          <w:lang w:val="en-US"/>
        </w:rPr>
        <w:t>- To build solid partnership among represen</w:t>
      </w:r>
      <w:r>
        <w:rPr>
          <w:rFonts w:ascii="Arial" w:hAnsi="Arial"/>
          <w:sz w:val="20"/>
          <w:szCs w:val="20"/>
          <w:lang w:val="en-US"/>
        </w:rPr>
        <w:t xml:space="preserve">ted </w:t>
      </w:r>
      <w:proofErr w:type="spellStart"/>
      <w:r>
        <w:rPr>
          <w:rFonts w:ascii="Arial" w:hAnsi="Arial"/>
          <w:sz w:val="20"/>
          <w:szCs w:val="20"/>
          <w:lang w:val="en-US"/>
        </w:rPr>
        <w:t>organisations</w:t>
      </w:r>
      <w:proofErr w:type="spellEnd"/>
      <w:r>
        <w:rPr>
          <w:rFonts w:ascii="Arial" w:hAnsi="Arial"/>
          <w:sz w:val="20"/>
          <w:szCs w:val="20"/>
          <w:lang w:val="en-US"/>
        </w:rPr>
        <w:t>.</w:t>
      </w:r>
    </w:p>
    <w:p w:rsidR="008347C5" w:rsidRDefault="008347C5">
      <w:pPr>
        <w:pStyle w:val="Body"/>
        <w:spacing w:line="360" w:lineRule="auto"/>
        <w:jc w:val="both"/>
      </w:pPr>
    </w:p>
    <w:p w:rsidR="008347C5" w:rsidRDefault="0077407A">
      <w:pPr>
        <w:pStyle w:val="Body"/>
        <w:spacing w:line="360" w:lineRule="auto"/>
        <w:jc w:val="both"/>
      </w:pPr>
      <w:r>
        <w:rPr>
          <w:rFonts w:ascii="Arial" w:hAnsi="Arial"/>
          <w:b/>
          <w:bCs/>
          <w:color w:val="00B0F0"/>
          <w:sz w:val="20"/>
          <w:szCs w:val="20"/>
          <w:u w:color="D60093"/>
          <w:lang w:val="en-US"/>
        </w:rPr>
        <w:t>The methodology of the partnership building seminar:</w:t>
      </w:r>
    </w:p>
    <w:p w:rsidR="008347C5" w:rsidRDefault="0077407A">
      <w:pPr>
        <w:pStyle w:val="Body"/>
        <w:spacing w:line="360" w:lineRule="auto"/>
        <w:jc w:val="both"/>
      </w:pPr>
      <w:r>
        <w:rPr>
          <w:rFonts w:ascii="Arial" w:hAnsi="Arial"/>
          <w:sz w:val="20"/>
          <w:szCs w:val="20"/>
          <w:lang w:val="en-US"/>
        </w:rPr>
        <w:t>Experienced trainers will prepare the methods based on the expectations and needs of the participants. They will provide participatory and creative methods,</w:t>
      </w:r>
      <w:r>
        <w:rPr>
          <w:rFonts w:ascii="Arial" w:hAnsi="Arial"/>
          <w:sz w:val="20"/>
          <w:szCs w:val="20"/>
          <w:lang w:val="en-US"/>
        </w:rPr>
        <w:t xml:space="preserve"> which will ensure the participation of experienced and less experienced participants. Some methods we will plan to use: individual, pair and mixed group work, drawings, montage/collage, group discussions, brainstorming, role play, methods</w:t>
      </w:r>
      <w:r>
        <w:rPr>
          <w:rFonts w:ascii="Arial" w:hAnsi="Arial"/>
          <w:sz w:val="20"/>
          <w:szCs w:val="20"/>
          <w:lang w:val="en-US"/>
        </w:rPr>
        <w:t xml:space="preserve">’ </w:t>
      </w:r>
      <w:r>
        <w:rPr>
          <w:rFonts w:ascii="Arial" w:hAnsi="Arial"/>
          <w:sz w:val="20"/>
          <w:szCs w:val="20"/>
          <w:lang w:val="en-US"/>
        </w:rPr>
        <w:t>market, prepari</w:t>
      </w:r>
      <w:r>
        <w:rPr>
          <w:rFonts w:ascii="Arial" w:hAnsi="Arial"/>
          <w:sz w:val="20"/>
          <w:szCs w:val="20"/>
          <w:lang w:val="en-US"/>
        </w:rPr>
        <w:t xml:space="preserve">ng a booklet, visit to good practice project, idea and project development, etc. </w:t>
      </w:r>
    </w:p>
    <w:p w:rsidR="008347C5" w:rsidRDefault="008347C5">
      <w:pPr>
        <w:pStyle w:val="Body"/>
        <w:spacing w:line="360" w:lineRule="auto"/>
        <w:jc w:val="both"/>
      </w:pPr>
    </w:p>
    <w:p w:rsidR="008347C5" w:rsidRDefault="0077407A">
      <w:pPr>
        <w:pStyle w:val="Body"/>
        <w:spacing w:line="360" w:lineRule="auto"/>
        <w:jc w:val="both"/>
      </w:pPr>
      <w:r>
        <w:rPr>
          <w:rFonts w:ascii="Arial" w:hAnsi="Arial"/>
          <w:sz w:val="20"/>
          <w:szCs w:val="20"/>
          <w:lang w:val="de-DE"/>
        </w:rPr>
        <w:t>PARTNER ORGANIZATIONS RESPONSIBILITIES:</w:t>
      </w:r>
    </w:p>
    <w:p w:rsidR="008347C5" w:rsidRDefault="0077407A">
      <w:pPr>
        <w:pStyle w:val="Body"/>
        <w:spacing w:line="360" w:lineRule="auto"/>
        <w:jc w:val="both"/>
      </w:pPr>
      <w:r>
        <w:rPr>
          <w:rFonts w:ascii="Arial" w:hAnsi="Arial"/>
          <w:sz w:val="20"/>
          <w:szCs w:val="20"/>
          <w:lang w:val="en-US"/>
        </w:rPr>
        <w:t>Before the activities:</w:t>
      </w:r>
    </w:p>
    <w:p w:rsidR="008347C5" w:rsidRDefault="0077407A">
      <w:pPr>
        <w:pStyle w:val="Body"/>
        <w:spacing w:line="360" w:lineRule="auto"/>
        <w:jc w:val="both"/>
      </w:pPr>
      <w:r>
        <w:rPr>
          <w:rFonts w:ascii="Arial" w:hAnsi="Arial"/>
          <w:sz w:val="20"/>
          <w:szCs w:val="20"/>
          <w:lang w:val="en-US"/>
        </w:rPr>
        <w:t xml:space="preserve">- promote the opportunity of the project and selection of the most eligible participants according to the </w:t>
      </w:r>
      <w:r>
        <w:rPr>
          <w:rFonts w:ascii="Arial" w:hAnsi="Arial"/>
          <w:sz w:val="20"/>
          <w:szCs w:val="20"/>
          <w:lang w:val="en-US"/>
        </w:rPr>
        <w:t>profile, respecting non-discrimination policy, but ensuring the gender equality;</w:t>
      </w:r>
    </w:p>
    <w:p w:rsidR="008347C5" w:rsidRDefault="0077407A">
      <w:pPr>
        <w:pStyle w:val="Body"/>
        <w:spacing w:line="360" w:lineRule="auto"/>
        <w:jc w:val="both"/>
      </w:pPr>
      <w:r>
        <w:rPr>
          <w:rFonts w:ascii="Arial" w:hAnsi="Arial"/>
          <w:sz w:val="20"/>
          <w:szCs w:val="20"/>
          <w:lang w:val="en-US"/>
        </w:rPr>
        <w:t>- inform the participants about their responsibilities and rights during the project according to ERASMUS+ guidelines and the planned activities;</w:t>
      </w:r>
    </w:p>
    <w:p w:rsidR="008347C5" w:rsidRDefault="0077407A">
      <w:pPr>
        <w:pStyle w:val="Body"/>
        <w:spacing w:line="360" w:lineRule="auto"/>
        <w:jc w:val="both"/>
      </w:pPr>
      <w:r>
        <w:rPr>
          <w:rFonts w:ascii="Arial" w:hAnsi="Arial"/>
          <w:sz w:val="20"/>
          <w:szCs w:val="20"/>
          <w:lang w:val="en-US"/>
        </w:rPr>
        <w:t>- instruct the participants a</w:t>
      </w:r>
      <w:r>
        <w:rPr>
          <w:rFonts w:ascii="Arial" w:hAnsi="Arial"/>
          <w:sz w:val="20"/>
          <w:szCs w:val="20"/>
          <w:lang w:val="en-US"/>
        </w:rPr>
        <w:t>bout the transportation options they have;</w:t>
      </w:r>
    </w:p>
    <w:p w:rsidR="008347C5" w:rsidRDefault="0077407A">
      <w:pPr>
        <w:pStyle w:val="Body"/>
        <w:spacing w:line="360" w:lineRule="auto"/>
        <w:jc w:val="both"/>
      </w:pPr>
      <w:r>
        <w:rPr>
          <w:rFonts w:ascii="Arial" w:hAnsi="Arial"/>
          <w:sz w:val="20"/>
          <w:szCs w:val="20"/>
          <w:lang w:val="en-US"/>
        </w:rPr>
        <w:t xml:space="preserve">- send the application form of the participants to the </w:t>
      </w:r>
      <w:proofErr w:type="spellStart"/>
      <w:r>
        <w:rPr>
          <w:rFonts w:ascii="Arial" w:hAnsi="Arial"/>
          <w:sz w:val="20"/>
          <w:szCs w:val="20"/>
          <w:lang w:val="en-US"/>
        </w:rPr>
        <w:t>organisers</w:t>
      </w:r>
      <w:proofErr w:type="spellEnd"/>
      <w:r>
        <w:rPr>
          <w:rFonts w:ascii="Arial" w:hAnsi="Arial"/>
          <w:sz w:val="20"/>
          <w:szCs w:val="20"/>
          <w:lang w:val="en-US"/>
        </w:rPr>
        <w:t xml:space="preserve"> to help defining the logistics and agenda of the activity;</w:t>
      </w:r>
    </w:p>
    <w:p w:rsidR="008347C5" w:rsidRDefault="0077407A">
      <w:pPr>
        <w:pStyle w:val="Body"/>
        <w:spacing w:line="360" w:lineRule="auto"/>
        <w:jc w:val="both"/>
      </w:pPr>
      <w:r>
        <w:rPr>
          <w:rFonts w:ascii="Arial" w:hAnsi="Arial"/>
          <w:sz w:val="20"/>
          <w:szCs w:val="20"/>
          <w:lang w:val="en-US"/>
        </w:rPr>
        <w:t>- support and guide the participants during issuing European Health Insurance Card;</w:t>
      </w:r>
    </w:p>
    <w:p w:rsidR="008347C5" w:rsidRDefault="0077407A">
      <w:pPr>
        <w:pStyle w:val="Body"/>
        <w:spacing w:line="360" w:lineRule="auto"/>
        <w:jc w:val="both"/>
      </w:pPr>
      <w:r>
        <w:rPr>
          <w:rFonts w:ascii="Arial" w:hAnsi="Arial"/>
          <w:sz w:val="20"/>
          <w:szCs w:val="20"/>
          <w:lang w:val="en-US"/>
        </w:rPr>
        <w:t>- ge</w:t>
      </w:r>
      <w:r>
        <w:rPr>
          <w:rFonts w:ascii="Arial" w:hAnsi="Arial"/>
          <w:sz w:val="20"/>
          <w:szCs w:val="20"/>
          <w:lang w:val="en-US"/>
        </w:rPr>
        <w:t>t an emergency contact of each participant;</w:t>
      </w:r>
    </w:p>
    <w:p w:rsidR="008347C5" w:rsidRDefault="0077407A">
      <w:pPr>
        <w:pStyle w:val="Body"/>
        <w:spacing w:line="360" w:lineRule="auto"/>
        <w:jc w:val="both"/>
      </w:pPr>
      <w:r>
        <w:rPr>
          <w:rFonts w:ascii="Arial" w:hAnsi="Arial"/>
          <w:sz w:val="20"/>
          <w:szCs w:val="20"/>
          <w:lang w:val="en-US"/>
        </w:rPr>
        <w:t xml:space="preserve">- assist the participants in preparing for activities preparing for presenting the sending </w:t>
      </w:r>
      <w:proofErr w:type="spellStart"/>
      <w:r>
        <w:rPr>
          <w:rFonts w:ascii="Arial" w:hAnsi="Arial"/>
          <w:sz w:val="20"/>
          <w:szCs w:val="20"/>
          <w:lang w:val="en-US"/>
        </w:rPr>
        <w:t>organisation</w:t>
      </w:r>
      <w:proofErr w:type="spellEnd"/>
      <w:r>
        <w:rPr>
          <w:rFonts w:ascii="Arial" w:hAnsi="Arial"/>
          <w:sz w:val="20"/>
          <w:szCs w:val="20"/>
          <w:lang w:val="en-US"/>
        </w:rPr>
        <w:t xml:space="preserve"> and the country of origin;</w:t>
      </w:r>
    </w:p>
    <w:p w:rsidR="008347C5" w:rsidRDefault="0077407A">
      <w:pPr>
        <w:pStyle w:val="Body"/>
        <w:spacing w:line="360" w:lineRule="auto"/>
        <w:jc w:val="both"/>
      </w:pPr>
      <w:r>
        <w:rPr>
          <w:rFonts w:ascii="Arial" w:hAnsi="Arial"/>
          <w:sz w:val="20"/>
          <w:szCs w:val="20"/>
          <w:lang w:val="en-US"/>
        </w:rPr>
        <w:lastRenderedPageBreak/>
        <w:t xml:space="preserve">- Inform the participants about the </w:t>
      </w:r>
      <w:proofErr w:type="spellStart"/>
      <w:r>
        <w:rPr>
          <w:rFonts w:ascii="Arial" w:hAnsi="Arial"/>
          <w:sz w:val="20"/>
          <w:szCs w:val="20"/>
          <w:lang w:val="en-US"/>
        </w:rPr>
        <w:t>YouthPass</w:t>
      </w:r>
      <w:proofErr w:type="spellEnd"/>
      <w:r>
        <w:rPr>
          <w:rFonts w:ascii="Arial" w:hAnsi="Arial"/>
          <w:sz w:val="20"/>
          <w:szCs w:val="20"/>
          <w:lang w:val="en-US"/>
        </w:rPr>
        <w:t xml:space="preserve"> certificate;</w:t>
      </w:r>
    </w:p>
    <w:p w:rsidR="008347C5" w:rsidRDefault="0077407A">
      <w:pPr>
        <w:pStyle w:val="Body"/>
        <w:spacing w:line="360" w:lineRule="auto"/>
        <w:jc w:val="both"/>
      </w:pPr>
      <w:r>
        <w:rPr>
          <w:rFonts w:ascii="Arial" w:hAnsi="Arial"/>
          <w:sz w:val="20"/>
          <w:szCs w:val="20"/>
          <w:lang w:val="en-US"/>
        </w:rPr>
        <w:t>- communicate and info</w:t>
      </w:r>
      <w:r>
        <w:rPr>
          <w:rFonts w:ascii="Arial" w:hAnsi="Arial"/>
          <w:sz w:val="20"/>
          <w:szCs w:val="20"/>
          <w:lang w:val="en-US"/>
        </w:rPr>
        <w:t>rm participants for any changes during the preparatory activities;</w:t>
      </w:r>
    </w:p>
    <w:p w:rsidR="008347C5" w:rsidRDefault="0077407A">
      <w:pPr>
        <w:pStyle w:val="Body"/>
        <w:spacing w:line="360" w:lineRule="auto"/>
        <w:jc w:val="both"/>
      </w:pPr>
      <w:r>
        <w:rPr>
          <w:rFonts w:ascii="Arial" w:hAnsi="Arial"/>
          <w:sz w:val="20"/>
          <w:szCs w:val="20"/>
          <w:lang w:val="en-US"/>
        </w:rPr>
        <w:t xml:space="preserve">- Ensure the visibility of the project and ERASMUS+ </w:t>
      </w:r>
      <w:proofErr w:type="spellStart"/>
      <w:r>
        <w:rPr>
          <w:rFonts w:ascii="Arial" w:hAnsi="Arial"/>
          <w:sz w:val="20"/>
          <w:szCs w:val="20"/>
          <w:lang w:val="en-US"/>
        </w:rPr>
        <w:t>Programme</w:t>
      </w:r>
      <w:proofErr w:type="spellEnd"/>
      <w:r>
        <w:rPr>
          <w:rFonts w:ascii="Arial" w:hAnsi="Arial"/>
          <w:sz w:val="20"/>
          <w:szCs w:val="20"/>
          <w:lang w:val="en-US"/>
        </w:rPr>
        <w:t xml:space="preserve">, respecting the visual identity rules of it, through publications on </w:t>
      </w:r>
      <w:proofErr w:type="spellStart"/>
      <w:r>
        <w:rPr>
          <w:rFonts w:ascii="Arial" w:hAnsi="Arial"/>
          <w:sz w:val="20"/>
          <w:szCs w:val="20"/>
          <w:lang w:val="en-US"/>
        </w:rPr>
        <w:t>it's</w:t>
      </w:r>
      <w:proofErr w:type="spellEnd"/>
      <w:r>
        <w:rPr>
          <w:rFonts w:ascii="Arial" w:hAnsi="Arial"/>
          <w:sz w:val="20"/>
          <w:szCs w:val="20"/>
          <w:lang w:val="en-US"/>
        </w:rPr>
        <w:t xml:space="preserve"> respecting online (FB, web page, Twitter, </w:t>
      </w:r>
      <w:proofErr w:type="spellStart"/>
      <w:r>
        <w:rPr>
          <w:rFonts w:ascii="Arial" w:hAnsi="Arial"/>
          <w:sz w:val="20"/>
          <w:szCs w:val="20"/>
          <w:lang w:val="en-US"/>
        </w:rPr>
        <w:t>etc</w:t>
      </w:r>
      <w:proofErr w:type="spellEnd"/>
      <w:r>
        <w:rPr>
          <w:rFonts w:ascii="Arial" w:hAnsi="Arial"/>
          <w:sz w:val="20"/>
          <w:szCs w:val="20"/>
          <w:lang w:val="en-US"/>
        </w:rPr>
        <w:t>) and of</w:t>
      </w:r>
      <w:r>
        <w:rPr>
          <w:rFonts w:ascii="Arial" w:hAnsi="Arial"/>
          <w:sz w:val="20"/>
          <w:szCs w:val="20"/>
          <w:lang w:val="en-US"/>
        </w:rPr>
        <w:t>fline platforms (newspapers, magazines, meetings, etc.).</w:t>
      </w:r>
    </w:p>
    <w:p w:rsidR="008347C5" w:rsidRDefault="0077407A">
      <w:pPr>
        <w:pStyle w:val="Body"/>
        <w:spacing w:line="360" w:lineRule="auto"/>
        <w:jc w:val="both"/>
      </w:pPr>
      <w:r>
        <w:rPr>
          <w:rFonts w:ascii="Arial" w:hAnsi="Arial"/>
          <w:sz w:val="20"/>
          <w:szCs w:val="20"/>
          <w:lang w:val="en-US"/>
        </w:rPr>
        <w:t>During the activities:</w:t>
      </w:r>
    </w:p>
    <w:p w:rsidR="008347C5" w:rsidRDefault="0077407A">
      <w:pPr>
        <w:pStyle w:val="Body"/>
        <w:spacing w:line="360" w:lineRule="auto"/>
        <w:jc w:val="both"/>
      </w:pPr>
      <w:r>
        <w:rPr>
          <w:rFonts w:ascii="Arial" w:hAnsi="Arial"/>
          <w:sz w:val="20"/>
          <w:szCs w:val="20"/>
          <w:lang w:val="en-US"/>
        </w:rPr>
        <w:t>- maintain regular communication with the coordinating organization during the implementation of the activities;</w:t>
      </w:r>
    </w:p>
    <w:p w:rsidR="008347C5" w:rsidRDefault="0077407A">
      <w:pPr>
        <w:pStyle w:val="Body"/>
        <w:spacing w:line="360" w:lineRule="auto"/>
        <w:jc w:val="both"/>
      </w:pPr>
      <w:r>
        <w:rPr>
          <w:rFonts w:ascii="Arial" w:hAnsi="Arial"/>
          <w:sz w:val="20"/>
          <w:szCs w:val="20"/>
          <w:lang w:val="en-US"/>
        </w:rPr>
        <w:t>- In case of emergency, contact the person indicated as emergen</w:t>
      </w:r>
      <w:r>
        <w:rPr>
          <w:rFonts w:ascii="Arial" w:hAnsi="Arial"/>
          <w:sz w:val="20"/>
          <w:szCs w:val="20"/>
          <w:lang w:val="en-US"/>
        </w:rPr>
        <w:t>cy contact person.</w:t>
      </w:r>
    </w:p>
    <w:p w:rsidR="008347C5" w:rsidRDefault="0077407A">
      <w:pPr>
        <w:pStyle w:val="Body"/>
        <w:spacing w:line="360" w:lineRule="auto"/>
        <w:jc w:val="both"/>
      </w:pPr>
      <w:r>
        <w:rPr>
          <w:rFonts w:ascii="Arial" w:hAnsi="Arial"/>
          <w:sz w:val="20"/>
          <w:szCs w:val="20"/>
          <w:lang w:val="en-US"/>
        </w:rPr>
        <w:t>After the activities:</w:t>
      </w:r>
    </w:p>
    <w:p w:rsidR="008347C5" w:rsidRDefault="0077407A">
      <w:pPr>
        <w:pStyle w:val="Body"/>
        <w:spacing w:line="360" w:lineRule="auto"/>
        <w:jc w:val="both"/>
      </w:pPr>
      <w:r>
        <w:rPr>
          <w:rFonts w:ascii="Arial" w:hAnsi="Arial"/>
          <w:sz w:val="20"/>
          <w:szCs w:val="20"/>
          <w:lang w:val="en-US"/>
        </w:rPr>
        <w:t>- Implement all the dissemination activities planned:</w:t>
      </w:r>
    </w:p>
    <w:p w:rsidR="008347C5" w:rsidRDefault="0077407A">
      <w:pPr>
        <w:pStyle w:val="Body"/>
        <w:spacing w:line="360" w:lineRule="auto"/>
        <w:jc w:val="both"/>
      </w:pPr>
      <w:r>
        <w:rPr>
          <w:rFonts w:ascii="Arial" w:hAnsi="Arial"/>
          <w:sz w:val="20"/>
          <w:szCs w:val="20"/>
          <w:lang w:val="en-US"/>
        </w:rPr>
        <w:t>- Publishing articles and pictures on the organization</w:t>
      </w:r>
      <w:r>
        <w:rPr>
          <w:rFonts w:ascii="Arial" w:hAnsi="Arial"/>
          <w:sz w:val="20"/>
          <w:szCs w:val="20"/>
        </w:rPr>
        <w:t>’</w:t>
      </w:r>
      <w:r>
        <w:rPr>
          <w:rFonts w:ascii="Arial" w:hAnsi="Arial"/>
          <w:sz w:val="20"/>
          <w:szCs w:val="20"/>
          <w:lang w:val="en-US"/>
        </w:rPr>
        <w:t>s online and offline communication channels;</w:t>
      </w:r>
    </w:p>
    <w:p w:rsidR="008347C5" w:rsidRDefault="0077407A">
      <w:pPr>
        <w:pStyle w:val="Body"/>
        <w:spacing w:line="360" w:lineRule="auto"/>
        <w:jc w:val="both"/>
      </w:pPr>
      <w:r>
        <w:rPr>
          <w:rFonts w:ascii="Arial" w:hAnsi="Arial"/>
          <w:sz w:val="20"/>
          <w:szCs w:val="20"/>
          <w:lang w:val="en-US"/>
        </w:rPr>
        <w:t>- Respect the deadlines for implementing the dissemination ac</w:t>
      </w:r>
      <w:r>
        <w:rPr>
          <w:rFonts w:ascii="Arial" w:hAnsi="Arial"/>
          <w:sz w:val="20"/>
          <w:szCs w:val="20"/>
          <w:lang w:val="en-US"/>
        </w:rPr>
        <w:t>tivities and reporting.</w:t>
      </w:r>
    </w:p>
    <w:p w:rsidR="008347C5" w:rsidRDefault="0077407A">
      <w:pPr>
        <w:pStyle w:val="Body"/>
        <w:spacing w:line="360" w:lineRule="auto"/>
        <w:jc w:val="both"/>
      </w:pPr>
      <w:r>
        <w:rPr>
          <w:rFonts w:ascii="Arial" w:hAnsi="Arial"/>
          <w:sz w:val="20"/>
          <w:szCs w:val="20"/>
          <w:lang w:val="en-US"/>
        </w:rPr>
        <w:t>- Supervise that the participants send all the return transportation documents.</w:t>
      </w:r>
    </w:p>
    <w:p w:rsidR="008347C5" w:rsidRDefault="0077407A">
      <w:pPr>
        <w:pStyle w:val="Body"/>
        <w:spacing w:line="360" w:lineRule="auto"/>
        <w:jc w:val="both"/>
      </w:pPr>
      <w:r>
        <w:rPr>
          <w:rFonts w:ascii="Arial" w:hAnsi="Arial"/>
          <w:sz w:val="20"/>
          <w:szCs w:val="20"/>
          <w:lang w:val="en-US"/>
        </w:rPr>
        <w:t xml:space="preserve">- Provide the information needed to the </w:t>
      </w:r>
      <w:proofErr w:type="spellStart"/>
      <w:r>
        <w:rPr>
          <w:rFonts w:ascii="Arial" w:hAnsi="Arial"/>
          <w:sz w:val="20"/>
          <w:szCs w:val="20"/>
          <w:lang w:val="en-US"/>
        </w:rPr>
        <w:t>coordinacoordininoting</w:t>
      </w:r>
      <w:proofErr w:type="spellEnd"/>
      <w:r>
        <w:rPr>
          <w:rFonts w:ascii="Arial" w:hAnsi="Arial"/>
          <w:sz w:val="20"/>
          <w:szCs w:val="20"/>
          <w:lang w:val="en-US"/>
        </w:rPr>
        <w:t xml:space="preserve"> organization for the final report that has to be presented to the NA.</w:t>
      </w:r>
    </w:p>
    <w:p w:rsidR="008347C5" w:rsidRDefault="008347C5">
      <w:pPr>
        <w:pStyle w:val="BodyA"/>
        <w:spacing w:line="360" w:lineRule="auto"/>
        <w:jc w:val="both"/>
      </w:pPr>
    </w:p>
    <w:p w:rsidR="008347C5" w:rsidRDefault="0077407A">
      <w:pPr>
        <w:pStyle w:val="Body"/>
        <w:spacing w:line="360" w:lineRule="auto"/>
        <w:jc w:val="both"/>
      </w:pPr>
      <w:r>
        <w:rPr>
          <w:rFonts w:ascii="Arial" w:hAnsi="Arial"/>
          <w:b/>
          <w:bCs/>
          <w:color w:val="00B0F0"/>
          <w:sz w:val="20"/>
          <w:szCs w:val="20"/>
          <w:u w:color="D60093"/>
          <w:lang w:val="en-US"/>
        </w:rPr>
        <w:t>Who can participat</w:t>
      </w:r>
      <w:r>
        <w:rPr>
          <w:rFonts w:ascii="Arial" w:hAnsi="Arial"/>
          <w:b/>
          <w:bCs/>
          <w:color w:val="00B0F0"/>
          <w:sz w:val="20"/>
          <w:szCs w:val="20"/>
          <w:u w:color="D60093"/>
          <w:lang w:val="en-US"/>
        </w:rPr>
        <w:t>e in the partnership building seminar:</w:t>
      </w:r>
    </w:p>
    <w:p w:rsidR="008347C5" w:rsidRDefault="0077407A">
      <w:pPr>
        <w:pStyle w:val="Body"/>
        <w:spacing w:line="360" w:lineRule="auto"/>
        <w:jc w:val="both"/>
      </w:pPr>
      <w:r>
        <w:rPr>
          <w:rFonts w:ascii="Arial" w:hAnsi="Arial"/>
          <w:b/>
          <w:bCs/>
          <w:color w:val="00B0F0"/>
          <w:sz w:val="20"/>
          <w:szCs w:val="20"/>
          <w:u w:color="D60093"/>
          <w:lang w:val="en-US"/>
        </w:rPr>
        <w:t>Youth Workers, Youth Leaders, Volunteers, Managers, Young people aged 18 who:</w:t>
      </w:r>
    </w:p>
    <w:p w:rsidR="008347C5" w:rsidRDefault="0077407A">
      <w:pPr>
        <w:pStyle w:val="Body"/>
        <w:spacing w:line="360" w:lineRule="auto"/>
        <w:jc w:val="both"/>
      </w:pPr>
      <w:r>
        <w:rPr>
          <w:rFonts w:ascii="Arial" w:hAnsi="Arial"/>
          <w:sz w:val="20"/>
          <w:szCs w:val="20"/>
          <w:lang w:val="en-US"/>
        </w:rPr>
        <w:t xml:space="preserve">- represent the needs of the partner </w:t>
      </w:r>
      <w:proofErr w:type="spellStart"/>
      <w:r>
        <w:rPr>
          <w:rFonts w:ascii="Arial" w:hAnsi="Arial"/>
          <w:sz w:val="20"/>
          <w:szCs w:val="20"/>
          <w:lang w:val="en-US"/>
        </w:rPr>
        <w:t>organisations</w:t>
      </w:r>
      <w:proofErr w:type="spellEnd"/>
      <w:r>
        <w:rPr>
          <w:rFonts w:ascii="Arial" w:hAnsi="Arial"/>
          <w:sz w:val="20"/>
          <w:szCs w:val="20"/>
          <w:lang w:val="en-US"/>
        </w:rPr>
        <w:t>;</w:t>
      </w:r>
    </w:p>
    <w:p w:rsidR="008347C5" w:rsidRDefault="0077407A">
      <w:pPr>
        <w:pStyle w:val="Body"/>
        <w:spacing w:line="360" w:lineRule="auto"/>
        <w:jc w:val="both"/>
      </w:pPr>
      <w:r>
        <w:rPr>
          <w:rFonts w:ascii="Arial" w:hAnsi="Arial"/>
          <w:sz w:val="20"/>
          <w:szCs w:val="20"/>
          <w:lang w:val="en-US"/>
        </w:rPr>
        <w:t>- represent the needs, expectations and interest the European and migrants</w:t>
      </w:r>
      <w:r>
        <w:rPr>
          <w:rFonts w:ascii="Arial" w:hAnsi="Arial"/>
          <w:sz w:val="20"/>
          <w:szCs w:val="20"/>
          <w:lang w:val="en-US"/>
        </w:rPr>
        <w:t xml:space="preserve">’ </w:t>
      </w:r>
      <w:r>
        <w:rPr>
          <w:rFonts w:ascii="Arial" w:hAnsi="Arial"/>
          <w:sz w:val="20"/>
          <w:szCs w:val="20"/>
          <w:lang w:val="en-US"/>
        </w:rPr>
        <w:t xml:space="preserve">young </w:t>
      </w:r>
      <w:r>
        <w:rPr>
          <w:rFonts w:ascii="Arial" w:hAnsi="Arial"/>
          <w:sz w:val="20"/>
          <w:szCs w:val="20"/>
          <w:lang w:val="en-US"/>
        </w:rPr>
        <w:t>people they work with in daily basis;</w:t>
      </w:r>
    </w:p>
    <w:p w:rsidR="008347C5" w:rsidRDefault="0077407A">
      <w:pPr>
        <w:pStyle w:val="Body"/>
        <w:spacing w:line="360" w:lineRule="auto"/>
        <w:jc w:val="both"/>
      </w:pPr>
      <w:r>
        <w:rPr>
          <w:rFonts w:ascii="Arial" w:hAnsi="Arial"/>
          <w:sz w:val="20"/>
          <w:szCs w:val="20"/>
          <w:lang w:val="en-US"/>
        </w:rPr>
        <w:t>- represent their personal learning goals;</w:t>
      </w:r>
    </w:p>
    <w:p w:rsidR="008347C5" w:rsidRDefault="0077407A">
      <w:pPr>
        <w:pStyle w:val="Body"/>
        <w:spacing w:line="360" w:lineRule="auto"/>
        <w:jc w:val="both"/>
      </w:pPr>
      <w:r>
        <w:rPr>
          <w:rFonts w:ascii="Arial" w:hAnsi="Arial"/>
          <w:sz w:val="20"/>
          <w:szCs w:val="20"/>
          <w:lang w:val="da-DK"/>
        </w:rPr>
        <w:t>- hav</w:t>
      </w:r>
      <w:r>
        <w:rPr>
          <w:rFonts w:ascii="Arial" w:hAnsi="Arial"/>
          <w:sz w:val="20"/>
          <w:szCs w:val="20"/>
          <w:lang w:val="en-US"/>
        </w:rPr>
        <w:t>e experience of working with European and migrants and refugees young people together;</w:t>
      </w:r>
    </w:p>
    <w:p w:rsidR="008347C5" w:rsidRDefault="0077407A">
      <w:pPr>
        <w:pStyle w:val="Body"/>
        <w:spacing w:line="360" w:lineRule="auto"/>
        <w:jc w:val="both"/>
      </w:pPr>
      <w:r>
        <w:rPr>
          <w:rFonts w:ascii="Arial" w:hAnsi="Arial"/>
          <w:sz w:val="20"/>
          <w:szCs w:val="20"/>
          <w:lang w:val="en-US"/>
        </w:rPr>
        <w:t>- represent a migrant</w:t>
      </w:r>
      <w:r>
        <w:rPr>
          <w:rFonts w:ascii="Arial" w:hAnsi="Arial"/>
          <w:sz w:val="20"/>
          <w:szCs w:val="20"/>
          <w:lang w:val="en-US"/>
        </w:rPr>
        <w:t>’</w:t>
      </w:r>
      <w:r>
        <w:rPr>
          <w:rFonts w:ascii="Arial" w:hAnsi="Arial"/>
          <w:sz w:val="20"/>
          <w:szCs w:val="20"/>
          <w:lang w:val="en-US"/>
        </w:rPr>
        <w:t xml:space="preserve"> culture what they know closely or belongs to;</w:t>
      </w:r>
    </w:p>
    <w:p w:rsidR="008347C5" w:rsidRDefault="0077407A">
      <w:pPr>
        <w:pStyle w:val="Body"/>
        <w:spacing w:line="360" w:lineRule="auto"/>
        <w:jc w:val="both"/>
      </w:pPr>
      <w:r>
        <w:rPr>
          <w:rFonts w:ascii="Arial" w:hAnsi="Arial"/>
          <w:sz w:val="20"/>
          <w:szCs w:val="20"/>
          <w:lang w:val="ru-RU"/>
        </w:rPr>
        <w:t xml:space="preserve">- </w:t>
      </w:r>
      <w:r>
        <w:rPr>
          <w:rFonts w:ascii="Arial" w:hAnsi="Arial"/>
          <w:sz w:val="20"/>
          <w:szCs w:val="20"/>
          <w:lang w:val="en-US"/>
        </w:rPr>
        <w:t>are</w:t>
      </w:r>
      <w:r>
        <w:rPr>
          <w:rFonts w:ascii="Arial" w:hAnsi="Arial"/>
          <w:sz w:val="20"/>
          <w:szCs w:val="20"/>
          <w:lang w:val="en-US"/>
        </w:rPr>
        <w:t xml:space="preserve"> able to communicate in English;</w:t>
      </w:r>
    </w:p>
    <w:p w:rsidR="008347C5" w:rsidRDefault="0077407A">
      <w:pPr>
        <w:pStyle w:val="Body"/>
        <w:spacing w:line="360" w:lineRule="auto"/>
        <w:jc w:val="both"/>
      </w:pPr>
      <w:r>
        <w:rPr>
          <w:rFonts w:ascii="Arial" w:hAnsi="Arial"/>
          <w:sz w:val="20"/>
          <w:szCs w:val="20"/>
          <w:lang w:val="ru-RU"/>
        </w:rPr>
        <w:t xml:space="preserve">- </w:t>
      </w:r>
      <w:r>
        <w:rPr>
          <w:rFonts w:ascii="Arial" w:hAnsi="Arial"/>
          <w:sz w:val="20"/>
          <w:szCs w:val="20"/>
          <w:lang w:val="en-US"/>
        </w:rPr>
        <w:t>are ready to run and participate in youth exchanges with their target groups after the PBS;</w:t>
      </w:r>
    </w:p>
    <w:p w:rsidR="008347C5" w:rsidRDefault="0077407A">
      <w:pPr>
        <w:pStyle w:val="Body"/>
        <w:spacing w:line="360" w:lineRule="auto"/>
        <w:jc w:val="both"/>
      </w:pPr>
      <w:r>
        <w:rPr>
          <w:rFonts w:ascii="Arial" w:hAnsi="Arial"/>
          <w:sz w:val="20"/>
          <w:szCs w:val="20"/>
          <w:lang w:val="ru-RU"/>
        </w:rPr>
        <w:t xml:space="preserve">- </w:t>
      </w:r>
      <w:r>
        <w:rPr>
          <w:rFonts w:ascii="Arial" w:hAnsi="Arial"/>
          <w:sz w:val="20"/>
          <w:szCs w:val="20"/>
          <w:lang w:val="en-US"/>
        </w:rPr>
        <w:t>are ready to adapt methods and techniques learnt during the PBS in their daily youth work;</w:t>
      </w:r>
    </w:p>
    <w:p w:rsidR="008347C5" w:rsidRDefault="0077407A">
      <w:pPr>
        <w:pStyle w:val="Body"/>
        <w:spacing w:line="360" w:lineRule="auto"/>
        <w:jc w:val="both"/>
      </w:pPr>
      <w:r>
        <w:rPr>
          <w:rFonts w:ascii="Arial" w:hAnsi="Arial"/>
          <w:sz w:val="20"/>
          <w:szCs w:val="20"/>
          <w:lang w:val="ru-RU"/>
        </w:rPr>
        <w:t xml:space="preserve">- </w:t>
      </w:r>
      <w:r>
        <w:rPr>
          <w:rFonts w:ascii="Arial" w:hAnsi="Arial"/>
          <w:sz w:val="20"/>
          <w:szCs w:val="20"/>
          <w:lang w:val="en-US"/>
        </w:rPr>
        <w:t>are ready to become part of an int</w:t>
      </w:r>
      <w:r>
        <w:rPr>
          <w:rFonts w:ascii="Arial" w:hAnsi="Arial"/>
          <w:sz w:val="20"/>
          <w:szCs w:val="20"/>
          <w:lang w:val="en-US"/>
        </w:rPr>
        <w:t>ernational network for at least 2 years and be an active member.</w:t>
      </w:r>
    </w:p>
    <w:p w:rsidR="008347C5" w:rsidRDefault="008347C5">
      <w:pPr>
        <w:pStyle w:val="BodyA"/>
        <w:spacing w:line="360" w:lineRule="auto"/>
        <w:jc w:val="both"/>
      </w:pPr>
    </w:p>
    <w:p w:rsidR="008347C5" w:rsidRDefault="0077407A">
      <w:pPr>
        <w:pStyle w:val="Body"/>
        <w:spacing w:line="360" w:lineRule="auto"/>
        <w:jc w:val="both"/>
      </w:pPr>
      <w:r>
        <w:rPr>
          <w:rFonts w:ascii="Arial" w:hAnsi="Arial"/>
          <w:b/>
          <w:bCs/>
          <w:color w:val="00B0F0"/>
          <w:sz w:val="20"/>
          <w:szCs w:val="20"/>
          <w:u w:color="D60093"/>
          <w:lang w:val="en-US"/>
        </w:rPr>
        <w:t>Financial conditions:</w:t>
      </w:r>
    </w:p>
    <w:p w:rsidR="008347C5" w:rsidRDefault="0077407A">
      <w:pPr>
        <w:pStyle w:val="BodyA"/>
        <w:spacing w:line="360" w:lineRule="auto"/>
        <w:jc w:val="both"/>
      </w:pPr>
      <w:r>
        <w:rPr>
          <w:rFonts w:ascii="Arial" w:hAnsi="Arial"/>
          <w:sz w:val="20"/>
          <w:szCs w:val="20"/>
          <w:lang w:val="en-US"/>
        </w:rPr>
        <w:t>The food and accommodation will be provided and paid by the organizers. Travels costs will be counted based on the distance calculator of European Commission and reimbu</w:t>
      </w:r>
      <w:r>
        <w:rPr>
          <w:rFonts w:ascii="Arial" w:hAnsi="Arial"/>
          <w:sz w:val="20"/>
          <w:szCs w:val="20"/>
          <w:lang w:val="en-US"/>
        </w:rPr>
        <w:t xml:space="preserve">rsed either by bank transfer after the course or at the end of the course in cash (in Euros </w:t>
      </w:r>
      <w:r>
        <w:rPr>
          <w:rFonts w:ascii="Arial" w:hAnsi="Arial"/>
          <w:sz w:val="20"/>
          <w:szCs w:val="20"/>
          <w:lang w:val="en-US"/>
        </w:rPr>
        <w:t>€</w:t>
      </w:r>
      <w:r>
        <w:rPr>
          <w:rFonts w:ascii="Arial" w:hAnsi="Arial"/>
          <w:sz w:val="20"/>
          <w:szCs w:val="20"/>
          <w:lang w:val="en-US"/>
        </w:rPr>
        <w:t>). It may be that money from European Commission will be late; in that case, as mentioned, you will get your reimbursement after the course by bank transfer (be re</w:t>
      </w:r>
      <w:r>
        <w:rPr>
          <w:rFonts w:ascii="Arial" w:hAnsi="Arial"/>
          <w:sz w:val="20"/>
          <w:szCs w:val="20"/>
          <w:lang w:val="en-US"/>
        </w:rPr>
        <w:t xml:space="preserve">ady for that). </w:t>
      </w:r>
    </w:p>
    <w:p w:rsidR="008347C5" w:rsidRDefault="008347C5">
      <w:pPr>
        <w:pStyle w:val="BodyA"/>
        <w:spacing w:line="360" w:lineRule="auto"/>
        <w:jc w:val="both"/>
        <w:sectPr w:rsidR="008347C5">
          <w:headerReference w:type="default" r:id="rId7"/>
          <w:footerReference w:type="default" r:id="rId8"/>
          <w:pgSz w:w="11900" w:h="16840"/>
          <w:pgMar w:top="1812" w:right="1080" w:bottom="1080" w:left="1080" w:header="720" w:footer="708" w:gutter="0"/>
          <w:cols w:space="708"/>
        </w:sectPr>
      </w:pPr>
    </w:p>
    <w:p w:rsidR="008347C5" w:rsidRDefault="0077407A">
      <w:pPr>
        <w:pStyle w:val="BodyA"/>
        <w:spacing w:line="360" w:lineRule="auto"/>
        <w:jc w:val="both"/>
      </w:pPr>
      <w:r>
        <w:rPr>
          <w:rFonts w:ascii="Arial" w:hAnsi="Arial"/>
          <w:sz w:val="20"/>
          <w:szCs w:val="20"/>
        </w:rPr>
        <w:t>1.</w:t>
      </w:r>
      <w:r>
        <w:rPr>
          <w:rFonts w:ascii="Arial" w:hAnsi="Arial"/>
          <w:sz w:val="20"/>
          <w:szCs w:val="20"/>
        </w:rPr>
        <w:tab/>
        <w:t>Croatia</w:t>
      </w:r>
      <w:r>
        <w:rPr>
          <w:rFonts w:ascii="Arial" w:hAnsi="Arial"/>
          <w:sz w:val="20"/>
          <w:szCs w:val="20"/>
          <w:lang w:val="en-US"/>
        </w:rPr>
        <w:t xml:space="preserve"> – </w:t>
      </w:r>
      <w:r>
        <w:rPr>
          <w:rFonts w:ascii="Arial" w:hAnsi="Arial"/>
          <w:sz w:val="20"/>
          <w:szCs w:val="20"/>
          <w:lang w:val="pt-PT"/>
        </w:rPr>
        <w:t>275 euro/participant</w:t>
      </w:r>
    </w:p>
    <w:p w:rsidR="008347C5" w:rsidRDefault="0077407A">
      <w:pPr>
        <w:pStyle w:val="BodyA"/>
        <w:spacing w:line="360" w:lineRule="auto"/>
        <w:jc w:val="both"/>
      </w:pPr>
      <w:r>
        <w:rPr>
          <w:rFonts w:ascii="Arial" w:hAnsi="Arial"/>
          <w:sz w:val="20"/>
          <w:szCs w:val="20"/>
          <w:lang w:val="it-IT"/>
        </w:rPr>
        <w:t>2.</w:t>
      </w:r>
      <w:r>
        <w:rPr>
          <w:rFonts w:ascii="Arial" w:hAnsi="Arial"/>
          <w:sz w:val="20"/>
          <w:szCs w:val="20"/>
          <w:lang w:val="it-IT"/>
        </w:rPr>
        <w:tab/>
        <w:t>Romania</w:t>
      </w:r>
      <w:r>
        <w:rPr>
          <w:rFonts w:ascii="Arial" w:hAnsi="Arial"/>
          <w:sz w:val="20"/>
          <w:szCs w:val="20"/>
          <w:lang w:val="en-US"/>
        </w:rPr>
        <w:t xml:space="preserve"> – </w:t>
      </w:r>
      <w:r>
        <w:rPr>
          <w:rFonts w:ascii="Arial" w:hAnsi="Arial"/>
          <w:sz w:val="20"/>
          <w:szCs w:val="20"/>
          <w:lang w:val="pt-PT"/>
        </w:rPr>
        <w:t>360 euro/participant</w:t>
      </w:r>
    </w:p>
    <w:p w:rsidR="008347C5" w:rsidRDefault="0077407A">
      <w:pPr>
        <w:pStyle w:val="BodyA"/>
        <w:spacing w:line="360" w:lineRule="auto"/>
        <w:jc w:val="both"/>
      </w:pPr>
      <w:r>
        <w:rPr>
          <w:rFonts w:ascii="Arial" w:hAnsi="Arial"/>
          <w:sz w:val="20"/>
          <w:szCs w:val="20"/>
          <w:lang w:val="sv-SE"/>
        </w:rPr>
        <w:t>3.</w:t>
      </w:r>
      <w:r>
        <w:rPr>
          <w:rFonts w:ascii="Arial" w:hAnsi="Arial"/>
          <w:sz w:val="20"/>
          <w:szCs w:val="20"/>
          <w:lang w:val="sv-SE"/>
        </w:rPr>
        <w:tab/>
        <w:t>Hungary</w:t>
      </w:r>
      <w:r>
        <w:rPr>
          <w:rFonts w:ascii="Arial" w:hAnsi="Arial"/>
          <w:sz w:val="20"/>
          <w:szCs w:val="20"/>
          <w:lang w:val="en-US"/>
        </w:rPr>
        <w:t xml:space="preserve"> – </w:t>
      </w:r>
      <w:r>
        <w:rPr>
          <w:rFonts w:ascii="Arial" w:hAnsi="Arial"/>
          <w:sz w:val="20"/>
          <w:szCs w:val="20"/>
          <w:lang w:val="pt-PT"/>
        </w:rPr>
        <w:t>275 euro/participant</w:t>
      </w:r>
    </w:p>
    <w:p w:rsidR="008347C5" w:rsidRDefault="0077407A">
      <w:pPr>
        <w:pStyle w:val="BodyA"/>
        <w:spacing w:line="360" w:lineRule="auto"/>
        <w:jc w:val="both"/>
      </w:pPr>
      <w:r>
        <w:rPr>
          <w:rFonts w:ascii="Arial" w:hAnsi="Arial"/>
          <w:sz w:val="20"/>
          <w:szCs w:val="20"/>
          <w:lang w:val="it-IT"/>
        </w:rPr>
        <w:t>4.</w:t>
      </w:r>
      <w:r>
        <w:rPr>
          <w:rFonts w:ascii="Arial" w:hAnsi="Arial"/>
          <w:sz w:val="20"/>
          <w:szCs w:val="20"/>
          <w:lang w:val="it-IT"/>
        </w:rPr>
        <w:tab/>
        <w:t>Slovakia</w:t>
      </w:r>
      <w:r>
        <w:rPr>
          <w:rFonts w:ascii="Arial" w:hAnsi="Arial"/>
          <w:sz w:val="20"/>
          <w:szCs w:val="20"/>
          <w:lang w:val="en-US"/>
        </w:rPr>
        <w:t xml:space="preserve"> – </w:t>
      </w:r>
      <w:r>
        <w:rPr>
          <w:rFonts w:ascii="Arial" w:hAnsi="Arial"/>
          <w:sz w:val="20"/>
          <w:szCs w:val="20"/>
          <w:lang w:val="pt-PT"/>
        </w:rPr>
        <w:t>275 euro/participant</w:t>
      </w:r>
    </w:p>
    <w:p w:rsidR="008347C5" w:rsidRDefault="0077407A">
      <w:pPr>
        <w:pStyle w:val="BodyA"/>
        <w:spacing w:line="360" w:lineRule="auto"/>
        <w:jc w:val="both"/>
      </w:pPr>
      <w:r>
        <w:rPr>
          <w:rFonts w:ascii="Arial" w:hAnsi="Arial"/>
          <w:sz w:val="20"/>
          <w:szCs w:val="20"/>
          <w:lang w:val="es-ES_tradnl"/>
        </w:rPr>
        <w:t>5.</w:t>
      </w:r>
      <w:r>
        <w:rPr>
          <w:rFonts w:ascii="Arial" w:hAnsi="Arial"/>
          <w:sz w:val="20"/>
          <w:szCs w:val="20"/>
          <w:lang w:val="es-ES_tradnl"/>
        </w:rPr>
        <w:tab/>
        <w:t>Bulgaria - 360 euro/</w:t>
      </w:r>
      <w:proofErr w:type="spellStart"/>
      <w:r>
        <w:rPr>
          <w:rFonts w:ascii="Arial" w:hAnsi="Arial"/>
          <w:sz w:val="20"/>
          <w:szCs w:val="20"/>
          <w:lang w:val="es-ES_tradnl"/>
        </w:rPr>
        <w:t>participant</w:t>
      </w:r>
      <w:proofErr w:type="spellEnd"/>
    </w:p>
    <w:p w:rsidR="008347C5" w:rsidRDefault="0077407A">
      <w:pPr>
        <w:pStyle w:val="BodyA"/>
        <w:spacing w:line="360" w:lineRule="auto"/>
        <w:jc w:val="both"/>
      </w:pPr>
      <w:r>
        <w:rPr>
          <w:rFonts w:ascii="Arial" w:hAnsi="Arial"/>
          <w:sz w:val="20"/>
          <w:szCs w:val="20"/>
          <w:lang w:val="sv-SE"/>
        </w:rPr>
        <w:t>6.</w:t>
      </w:r>
      <w:r>
        <w:rPr>
          <w:rFonts w:ascii="Arial" w:hAnsi="Arial"/>
          <w:sz w:val="20"/>
          <w:szCs w:val="20"/>
          <w:lang w:val="sv-SE"/>
        </w:rPr>
        <w:tab/>
        <w:t>Turkey</w:t>
      </w:r>
      <w:r>
        <w:rPr>
          <w:rFonts w:ascii="Arial" w:hAnsi="Arial"/>
          <w:sz w:val="20"/>
          <w:szCs w:val="20"/>
          <w:lang w:val="en-US"/>
        </w:rPr>
        <w:t xml:space="preserve"> – </w:t>
      </w:r>
      <w:r>
        <w:rPr>
          <w:rFonts w:ascii="Arial" w:hAnsi="Arial"/>
          <w:sz w:val="20"/>
          <w:szCs w:val="20"/>
          <w:lang w:val="pt-PT"/>
        </w:rPr>
        <w:t xml:space="preserve">530 </w:t>
      </w:r>
      <w:r>
        <w:rPr>
          <w:rFonts w:ascii="Arial" w:hAnsi="Arial"/>
          <w:sz w:val="20"/>
          <w:szCs w:val="20"/>
          <w:lang w:val="pt-PT"/>
        </w:rPr>
        <w:t>euro/participant</w:t>
      </w:r>
    </w:p>
    <w:p w:rsidR="008347C5" w:rsidRDefault="0077407A">
      <w:pPr>
        <w:pStyle w:val="BodyA"/>
        <w:spacing w:line="360" w:lineRule="auto"/>
        <w:jc w:val="both"/>
      </w:pPr>
      <w:r>
        <w:rPr>
          <w:rFonts w:ascii="Arial" w:hAnsi="Arial"/>
          <w:sz w:val="20"/>
          <w:szCs w:val="20"/>
          <w:lang w:val="it-IT"/>
        </w:rPr>
        <w:t>7.</w:t>
      </w:r>
      <w:r>
        <w:rPr>
          <w:rFonts w:ascii="Arial" w:hAnsi="Arial"/>
          <w:sz w:val="20"/>
          <w:szCs w:val="20"/>
          <w:lang w:val="it-IT"/>
        </w:rPr>
        <w:tab/>
        <w:t>Lithuania</w:t>
      </w:r>
      <w:r>
        <w:rPr>
          <w:rFonts w:ascii="Arial" w:hAnsi="Arial"/>
          <w:sz w:val="20"/>
          <w:szCs w:val="20"/>
          <w:lang w:val="en-US"/>
        </w:rPr>
        <w:t xml:space="preserve"> – </w:t>
      </w:r>
      <w:r>
        <w:rPr>
          <w:rFonts w:ascii="Arial" w:hAnsi="Arial"/>
          <w:sz w:val="20"/>
          <w:szCs w:val="20"/>
          <w:lang w:val="pt-PT"/>
        </w:rPr>
        <w:t>275 euro/participant</w:t>
      </w:r>
    </w:p>
    <w:p w:rsidR="008347C5" w:rsidRDefault="0077407A">
      <w:pPr>
        <w:pStyle w:val="BodyA"/>
        <w:spacing w:line="360" w:lineRule="auto"/>
        <w:jc w:val="both"/>
      </w:pPr>
      <w:r>
        <w:rPr>
          <w:rFonts w:ascii="Arial" w:hAnsi="Arial"/>
          <w:sz w:val="20"/>
          <w:szCs w:val="20"/>
          <w:lang w:val="pt-PT"/>
        </w:rPr>
        <w:t>8.</w:t>
      </w:r>
      <w:r>
        <w:rPr>
          <w:rFonts w:ascii="Arial" w:hAnsi="Arial"/>
          <w:sz w:val="20"/>
          <w:szCs w:val="20"/>
          <w:lang w:val="pt-PT"/>
        </w:rPr>
        <w:tab/>
        <w:t>Italy- 275 euro/participant</w:t>
      </w:r>
    </w:p>
    <w:p w:rsidR="008347C5" w:rsidRDefault="0077407A">
      <w:pPr>
        <w:pStyle w:val="BodyA"/>
        <w:spacing w:line="360" w:lineRule="auto"/>
        <w:jc w:val="both"/>
      </w:pPr>
      <w:r>
        <w:rPr>
          <w:rFonts w:ascii="Arial" w:hAnsi="Arial"/>
          <w:sz w:val="20"/>
          <w:szCs w:val="20"/>
          <w:lang w:val="pt-PT"/>
        </w:rPr>
        <w:t>9.</w:t>
      </w:r>
      <w:r>
        <w:rPr>
          <w:rFonts w:ascii="Arial" w:hAnsi="Arial"/>
          <w:sz w:val="20"/>
          <w:szCs w:val="20"/>
          <w:lang w:val="pt-PT"/>
        </w:rPr>
        <w:tab/>
        <w:t>Greece- 360 euro/participant</w:t>
      </w:r>
    </w:p>
    <w:p w:rsidR="008347C5" w:rsidRDefault="008347C5">
      <w:pPr>
        <w:pStyle w:val="BodyA"/>
        <w:spacing w:line="360" w:lineRule="auto"/>
        <w:jc w:val="both"/>
      </w:pPr>
    </w:p>
    <w:p w:rsidR="008347C5" w:rsidRDefault="008347C5">
      <w:pPr>
        <w:pStyle w:val="BodyA"/>
        <w:spacing w:line="360" w:lineRule="auto"/>
        <w:jc w:val="both"/>
        <w:sectPr w:rsidR="008347C5">
          <w:headerReference w:type="default" r:id="rId9"/>
          <w:footerReference w:type="default" r:id="rId10"/>
          <w:type w:val="continuous"/>
          <w:pgSz w:w="11900" w:h="16840"/>
          <w:pgMar w:top="1812" w:right="1080" w:bottom="1080" w:left="1080" w:header="720" w:footer="708" w:gutter="0"/>
          <w:cols w:num="2" w:space="708"/>
        </w:sectPr>
      </w:pPr>
    </w:p>
    <w:p w:rsidR="008347C5" w:rsidRDefault="008347C5">
      <w:pPr>
        <w:pStyle w:val="BodyA"/>
        <w:spacing w:line="360" w:lineRule="auto"/>
        <w:jc w:val="both"/>
      </w:pPr>
    </w:p>
    <w:p w:rsidR="008347C5" w:rsidRDefault="008347C5">
      <w:pPr>
        <w:pStyle w:val="BodyA"/>
        <w:spacing w:line="360" w:lineRule="auto"/>
        <w:jc w:val="both"/>
      </w:pPr>
    </w:p>
    <w:p w:rsidR="008347C5" w:rsidRDefault="0077407A">
      <w:pPr>
        <w:pStyle w:val="BodyA"/>
        <w:spacing w:line="360" w:lineRule="auto"/>
        <w:jc w:val="both"/>
      </w:pPr>
      <w:r>
        <w:rPr>
          <w:rFonts w:ascii="Arial" w:hAnsi="Arial"/>
          <w:b/>
          <w:bCs/>
          <w:color w:val="00B0F0"/>
          <w:sz w:val="20"/>
          <w:szCs w:val="20"/>
          <w:u w:color="D60093"/>
          <w:lang w:val="en-US"/>
        </w:rPr>
        <w:t>Partner organizations:</w:t>
      </w:r>
      <w:r>
        <w:rPr>
          <w:rFonts w:ascii="Calibri" w:eastAsia="Calibri" w:hAnsi="Calibri" w:cs="Calibri"/>
          <w:b/>
          <w:bCs/>
          <w:color w:val="D60093"/>
          <w:u w:color="D60093"/>
          <w:lang w:val="en-US"/>
        </w:rPr>
        <w:t xml:space="preserve"> </w:t>
      </w:r>
      <w:r>
        <w:rPr>
          <w:rFonts w:ascii="Calibri" w:eastAsia="Calibri" w:hAnsi="Calibri" w:cs="Calibri"/>
          <w:b/>
          <w:bCs/>
          <w:lang w:val="nl-NL"/>
        </w:rPr>
        <w:t xml:space="preserve">Beat Bazaar ProjectsDiem-Croatia- </w:t>
      </w:r>
      <w:r>
        <w:rPr>
          <w:rFonts w:ascii="Calibri" w:eastAsia="Calibri" w:hAnsi="Calibri" w:cs="Calibri"/>
          <w:lang w:val="da-DK"/>
        </w:rPr>
        <w:t xml:space="preserve">United Kingdom, </w:t>
      </w:r>
      <w:r>
        <w:rPr>
          <w:rFonts w:ascii="Calibri" w:eastAsia="Calibri" w:hAnsi="Calibri" w:cs="Calibri"/>
          <w:b/>
          <w:bCs/>
          <w:lang w:val="de-DE"/>
        </w:rPr>
        <w:t>Carpe Diem-</w:t>
      </w:r>
      <w:r>
        <w:rPr>
          <w:rFonts w:ascii="Calibri" w:eastAsia="Calibri" w:hAnsi="Calibri" w:cs="Calibri"/>
        </w:rPr>
        <w:t xml:space="preserve"> Croatia, </w:t>
      </w:r>
      <w:r>
        <w:rPr>
          <w:rFonts w:ascii="Arial" w:hAnsi="Arial"/>
          <w:b/>
          <w:bCs/>
          <w:sz w:val="20"/>
          <w:szCs w:val="20"/>
        </w:rPr>
        <w:t>Teruletfejlesztok a</w:t>
      </w:r>
      <w:r>
        <w:rPr>
          <w:rFonts w:ascii="Arial" w:hAnsi="Arial"/>
          <w:b/>
          <w:bCs/>
          <w:sz w:val="20"/>
          <w:szCs w:val="20"/>
        </w:rPr>
        <w:t xml:space="preserve"> Videkert Egyesulet- </w:t>
      </w:r>
      <w:r>
        <w:rPr>
          <w:rFonts w:ascii="Arial" w:hAnsi="Arial"/>
          <w:sz w:val="20"/>
          <w:szCs w:val="20"/>
          <w:lang w:val="en-US"/>
        </w:rPr>
        <w:t xml:space="preserve">Hungary, </w:t>
      </w:r>
      <w:r>
        <w:rPr>
          <w:rFonts w:ascii="Arial" w:hAnsi="Arial"/>
          <w:b/>
          <w:bCs/>
          <w:sz w:val="20"/>
          <w:szCs w:val="20"/>
          <w:lang w:val="it-IT"/>
        </w:rPr>
        <w:t xml:space="preserve">Ady Endre- </w:t>
      </w:r>
      <w:r>
        <w:rPr>
          <w:rFonts w:ascii="Arial" w:hAnsi="Arial"/>
          <w:sz w:val="20"/>
          <w:szCs w:val="20"/>
          <w:lang w:val="it-IT"/>
        </w:rPr>
        <w:t xml:space="preserve">Romania, </w:t>
      </w:r>
      <w:r>
        <w:rPr>
          <w:rFonts w:ascii="Arial" w:hAnsi="Arial"/>
          <w:b/>
          <w:bCs/>
          <w:sz w:val="20"/>
          <w:szCs w:val="20"/>
          <w:lang w:val="en-US"/>
        </w:rPr>
        <w:t xml:space="preserve">ADEL- </w:t>
      </w:r>
      <w:r>
        <w:rPr>
          <w:rFonts w:ascii="Arial" w:hAnsi="Arial"/>
          <w:sz w:val="20"/>
          <w:szCs w:val="20"/>
          <w:lang w:val="it-IT"/>
        </w:rPr>
        <w:t>Slovakia,</w:t>
      </w:r>
      <w:r>
        <w:t xml:space="preserve"> </w:t>
      </w:r>
      <w:r>
        <w:rPr>
          <w:rFonts w:ascii="Arial" w:hAnsi="Arial"/>
          <w:b/>
          <w:bCs/>
          <w:sz w:val="20"/>
          <w:szCs w:val="20"/>
          <w:lang w:val="it-IT"/>
        </w:rPr>
        <w:t>The Starry Start of Talents Foundation</w:t>
      </w:r>
      <w:r>
        <w:rPr>
          <w:rFonts w:ascii="Arial" w:hAnsi="Arial"/>
          <w:sz w:val="20"/>
          <w:szCs w:val="20"/>
          <w:lang w:val="it-IT"/>
        </w:rPr>
        <w:t xml:space="preserve">  </w:t>
      </w:r>
      <w:r>
        <w:rPr>
          <w:rFonts w:ascii="Arial" w:hAnsi="Arial"/>
          <w:sz w:val="20"/>
          <w:szCs w:val="20"/>
          <w:lang w:val="de-DE"/>
        </w:rPr>
        <w:t xml:space="preserve">- Bulgaria, </w:t>
      </w:r>
      <w:r>
        <w:rPr>
          <w:rFonts w:ascii="Arial" w:hAnsi="Arial"/>
          <w:b/>
          <w:bCs/>
          <w:sz w:val="20"/>
          <w:szCs w:val="20"/>
          <w:lang w:val="de-DE"/>
        </w:rPr>
        <w:t>GEDED</w:t>
      </w:r>
      <w:r>
        <w:rPr>
          <w:rFonts w:ascii="Arial" w:hAnsi="Arial"/>
          <w:sz w:val="20"/>
          <w:szCs w:val="20"/>
        </w:rPr>
        <w:t xml:space="preserve">- Turkey, </w:t>
      </w:r>
      <w:r>
        <w:rPr>
          <w:rFonts w:ascii="Arial" w:hAnsi="Arial"/>
          <w:b/>
          <w:bCs/>
          <w:sz w:val="20"/>
          <w:szCs w:val="20"/>
        </w:rPr>
        <w:t>V</w:t>
      </w:r>
      <w:r>
        <w:rPr>
          <w:rFonts w:ascii="Arial" w:hAnsi="Arial"/>
          <w:b/>
          <w:bCs/>
          <w:sz w:val="20"/>
          <w:szCs w:val="20"/>
        </w:rPr>
        <w:t xml:space="preserve">šĮ </w:t>
      </w:r>
      <w:r>
        <w:rPr>
          <w:rFonts w:ascii="Arial" w:hAnsi="Arial"/>
          <w:b/>
          <w:bCs/>
          <w:sz w:val="20"/>
          <w:szCs w:val="20"/>
        </w:rPr>
        <w:t>Inovacij</w:t>
      </w:r>
      <w:r>
        <w:rPr>
          <w:rFonts w:ascii="Arial" w:hAnsi="Arial"/>
          <w:b/>
          <w:bCs/>
          <w:sz w:val="20"/>
          <w:szCs w:val="20"/>
        </w:rPr>
        <w:t xml:space="preserve">ų </w:t>
      </w:r>
      <w:r>
        <w:rPr>
          <w:rFonts w:ascii="Arial" w:hAnsi="Arial"/>
          <w:b/>
          <w:bCs/>
          <w:sz w:val="20"/>
          <w:szCs w:val="20"/>
        </w:rPr>
        <w:t>biuras</w:t>
      </w:r>
      <w:r>
        <w:rPr>
          <w:rFonts w:ascii="Arial" w:hAnsi="Arial"/>
          <w:sz w:val="20"/>
          <w:szCs w:val="20"/>
          <w:lang w:val="it-IT"/>
        </w:rPr>
        <w:t xml:space="preserve">- Lithuania, </w:t>
      </w:r>
      <w:r>
        <w:rPr>
          <w:rFonts w:ascii="Arial" w:hAnsi="Arial"/>
          <w:b/>
          <w:bCs/>
          <w:sz w:val="20"/>
          <w:szCs w:val="20"/>
          <w:lang w:val="it-IT"/>
        </w:rPr>
        <w:t xml:space="preserve">Vele Corsare- </w:t>
      </w:r>
      <w:r>
        <w:rPr>
          <w:rFonts w:ascii="Arial" w:hAnsi="Arial"/>
          <w:sz w:val="20"/>
          <w:szCs w:val="20"/>
          <w:lang w:val="it-IT"/>
        </w:rPr>
        <w:t>Italy</w:t>
      </w:r>
      <w:r>
        <w:rPr>
          <w:rFonts w:ascii="Arial" w:hAnsi="Arial"/>
          <w:b/>
          <w:bCs/>
          <w:sz w:val="20"/>
          <w:szCs w:val="20"/>
          <w:lang w:val="it-IT"/>
        </w:rPr>
        <w:t>,HYP-</w:t>
      </w:r>
      <w:r>
        <w:rPr>
          <w:rFonts w:ascii="Arial" w:hAnsi="Arial"/>
          <w:sz w:val="20"/>
          <w:szCs w:val="20"/>
          <w:lang w:val="it-IT"/>
        </w:rPr>
        <w:t>Greece</w:t>
      </w:r>
    </w:p>
    <w:p w:rsidR="008347C5" w:rsidRDefault="008347C5">
      <w:pPr>
        <w:pStyle w:val="BodyA"/>
      </w:pPr>
    </w:p>
    <w:p w:rsidR="008347C5" w:rsidRDefault="0077407A">
      <w:pPr>
        <w:pStyle w:val="BodyA"/>
      </w:pPr>
      <w:r>
        <w:rPr>
          <w:rFonts w:ascii="Arial" w:hAnsi="Arial"/>
          <w:b/>
          <w:bCs/>
          <w:color w:val="00B0F0"/>
          <w:sz w:val="20"/>
          <w:szCs w:val="20"/>
          <w:u w:color="D60093"/>
          <w:lang w:val="en-US"/>
        </w:rPr>
        <w:t>Participants:</w:t>
      </w:r>
      <w:r>
        <w:rPr>
          <w:rFonts w:ascii="Calibri" w:eastAsia="Calibri" w:hAnsi="Calibri" w:cs="Calibri"/>
          <w:b/>
          <w:bCs/>
          <w:color w:val="D60093"/>
          <w:u w:color="D60093"/>
          <w:lang w:val="en-US"/>
        </w:rPr>
        <w:t xml:space="preserve"> </w:t>
      </w:r>
      <w:r>
        <w:rPr>
          <w:rFonts w:ascii="Calibri" w:eastAsia="Calibri" w:hAnsi="Calibri" w:cs="Calibri"/>
          <w:b/>
          <w:bCs/>
          <w:lang w:val="en-US"/>
        </w:rPr>
        <w:t>4/country</w:t>
      </w:r>
    </w:p>
    <w:p w:rsidR="008347C5" w:rsidRDefault="008347C5">
      <w:pPr>
        <w:pStyle w:val="BodyA"/>
      </w:pPr>
    </w:p>
    <w:p w:rsidR="008347C5" w:rsidRDefault="008347C5">
      <w:pPr>
        <w:pStyle w:val="BodyA"/>
      </w:pPr>
    </w:p>
    <w:p w:rsidR="008347C5" w:rsidRDefault="008347C5">
      <w:pPr>
        <w:pStyle w:val="BodyA"/>
      </w:pPr>
    </w:p>
    <w:p w:rsidR="008347C5" w:rsidRDefault="0077407A">
      <w:pPr>
        <w:pStyle w:val="BodyA"/>
      </w:pPr>
      <w:r>
        <w:rPr>
          <w:rFonts w:ascii="Arial" w:hAnsi="Arial"/>
          <w:b/>
          <w:bCs/>
          <w:color w:val="00B0F0"/>
          <w:sz w:val="20"/>
          <w:szCs w:val="20"/>
          <w:u w:color="D60093"/>
          <w:lang w:val="en-US"/>
        </w:rPr>
        <w:t>About Manchester:</w:t>
      </w:r>
    </w:p>
    <w:p w:rsidR="008347C5" w:rsidRDefault="0077407A">
      <w:pPr>
        <w:pStyle w:val="BodyA"/>
      </w:pPr>
      <w:r>
        <w:rPr>
          <w:rFonts w:ascii="Calibri" w:eastAsia="Calibri" w:hAnsi="Calibri" w:cs="Calibri"/>
          <w:lang w:val="en-US"/>
        </w:rPr>
        <w:t>Manchester is a city and metropolitan borough in Greater Manchester, England, with a population of 530,300 as of 2015. It lies within the United Kingdom's second-most populous urban area, with a population of 2.55 million. Manchester is fringed by the Ches</w:t>
      </w:r>
      <w:r>
        <w:rPr>
          <w:rFonts w:ascii="Calibri" w:eastAsia="Calibri" w:hAnsi="Calibri" w:cs="Calibri"/>
          <w:lang w:val="en-US"/>
        </w:rPr>
        <w:t xml:space="preserve">hire Plain to the south, the </w:t>
      </w:r>
      <w:proofErr w:type="spellStart"/>
      <w:r>
        <w:rPr>
          <w:rFonts w:ascii="Calibri" w:eastAsia="Calibri" w:hAnsi="Calibri" w:cs="Calibri"/>
          <w:lang w:val="en-US"/>
        </w:rPr>
        <w:t>Pennines</w:t>
      </w:r>
      <w:proofErr w:type="spellEnd"/>
      <w:r>
        <w:rPr>
          <w:rFonts w:ascii="Calibri" w:eastAsia="Calibri" w:hAnsi="Calibri" w:cs="Calibri"/>
          <w:lang w:val="en-US"/>
        </w:rPr>
        <w:t xml:space="preserve"> to the north and east and an arc of towns with which it forms a continuous conurbation. The local authority is Manchester City Council.</w:t>
      </w:r>
    </w:p>
    <w:p w:rsidR="008347C5" w:rsidRDefault="008347C5">
      <w:pPr>
        <w:pStyle w:val="BodyA"/>
      </w:pPr>
    </w:p>
    <w:p w:rsidR="008347C5" w:rsidRDefault="0077407A">
      <w:pPr>
        <w:pStyle w:val="BodyA"/>
      </w:pPr>
      <w:r>
        <w:rPr>
          <w:rFonts w:ascii="Calibri" w:eastAsia="Calibri" w:hAnsi="Calibri" w:cs="Calibri"/>
          <w:noProof/>
        </w:rPr>
        <w:drawing>
          <wp:inline distT="0" distB="0" distL="0" distR="0">
            <wp:extent cx="5731510" cy="228155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6.png"/>
                    <pic:cNvPicPr>
                      <a:picLocks noChangeAspect="1"/>
                    </pic:cNvPicPr>
                  </pic:nvPicPr>
                  <pic:blipFill>
                    <a:blip r:embed="rId11"/>
                    <a:stretch>
                      <a:fillRect/>
                    </a:stretch>
                  </pic:blipFill>
                  <pic:spPr>
                    <a:xfrm>
                      <a:off x="0" y="0"/>
                      <a:ext cx="5731510" cy="2281555"/>
                    </a:xfrm>
                    <a:prstGeom prst="rect">
                      <a:avLst/>
                    </a:prstGeom>
                    <a:ln w="12700" cap="flat">
                      <a:noFill/>
                      <a:miter lim="400000"/>
                    </a:ln>
                    <a:effectLst/>
                  </pic:spPr>
                </pic:pic>
              </a:graphicData>
            </a:graphic>
          </wp:inline>
        </w:drawing>
      </w:r>
    </w:p>
    <w:p w:rsidR="008347C5" w:rsidRDefault="0077407A">
      <w:pPr>
        <w:pStyle w:val="BodyA"/>
      </w:pPr>
      <w:r>
        <w:rPr>
          <w:rFonts w:ascii="Arial" w:hAnsi="Arial"/>
          <w:b/>
          <w:bCs/>
          <w:color w:val="00B0F0"/>
          <w:sz w:val="20"/>
          <w:szCs w:val="20"/>
          <w:u w:color="D60093"/>
          <w:lang w:val="en-US"/>
        </w:rPr>
        <w:t xml:space="preserve">Accommodation:  </w:t>
      </w:r>
    </w:p>
    <w:p w:rsidR="008347C5" w:rsidRDefault="008347C5">
      <w:pPr>
        <w:pStyle w:val="BodyA"/>
      </w:pPr>
    </w:p>
    <w:p w:rsidR="008347C5" w:rsidRDefault="0077407A">
      <w:pPr>
        <w:pStyle w:val="BodyA"/>
      </w:pPr>
      <w:r>
        <w:rPr>
          <w:rFonts w:ascii="Calibri" w:eastAsia="Calibri" w:hAnsi="Calibri" w:cs="Calibri"/>
          <w:lang w:val="en-US"/>
        </w:rPr>
        <w:t>The participants of the training course will be hosted in the</w:t>
      </w:r>
      <w:r>
        <w:rPr>
          <w:rFonts w:ascii="Calibri" w:eastAsia="Calibri" w:hAnsi="Calibri" w:cs="Calibri"/>
          <w:lang w:val="en-US"/>
        </w:rPr>
        <w:t xml:space="preserve"> Travelodge </w:t>
      </w:r>
      <w:proofErr w:type="spellStart"/>
      <w:r>
        <w:rPr>
          <w:rFonts w:ascii="Calibri" w:eastAsia="Calibri" w:hAnsi="Calibri" w:cs="Calibri"/>
          <w:lang w:val="en-US"/>
        </w:rPr>
        <w:t>Altrincham</w:t>
      </w:r>
      <w:proofErr w:type="spellEnd"/>
      <w:r>
        <w:rPr>
          <w:rFonts w:ascii="Calibri" w:eastAsia="Calibri" w:hAnsi="Calibri" w:cs="Calibri"/>
          <w:lang w:val="en-US"/>
        </w:rPr>
        <w:t xml:space="preserve"> Central: </w:t>
      </w:r>
      <w:r>
        <w:rPr>
          <w:rFonts w:ascii="Arial" w:hAnsi="Arial"/>
          <w:color w:val="222222"/>
          <w:u w:color="222222"/>
          <w:shd w:val="clear" w:color="auto" w:fill="FFFFFF"/>
          <w:lang w:val="en-US"/>
        </w:rPr>
        <w:t>  </w:t>
      </w:r>
      <w:hyperlink r:id="rId12" w:history="1">
        <w:r>
          <w:rPr>
            <w:rStyle w:val="Hyperlink0"/>
          </w:rPr>
          <w:t> </w:t>
        </w:r>
        <w:r>
          <w:rPr>
            <w:rStyle w:val="None"/>
            <w:rFonts w:ascii="Arial" w:hAnsi="Arial"/>
            <w:color w:val="1155CC"/>
            <w:u w:val="single" w:color="1155CC"/>
            <w:shd w:val="clear" w:color="auto" w:fill="FFFFFF"/>
            <w:lang w:val="it-IT"/>
          </w:rPr>
          <w:t>https://www.travelodge.co.uk/hotels/544/Altrincham-Central-hotel</w:t>
        </w:r>
      </w:hyperlink>
      <w:r>
        <w:t xml:space="preserve"> . </w:t>
      </w:r>
      <w:r>
        <w:rPr>
          <w:rStyle w:val="None"/>
          <w:rFonts w:ascii="Calibri" w:eastAsia="Calibri" w:hAnsi="Calibri" w:cs="Calibri"/>
          <w:lang w:val="en-US"/>
        </w:rPr>
        <w:t>3 participants are going to be accommodated in one room, with a separate b</w:t>
      </w:r>
      <w:r>
        <w:rPr>
          <w:rStyle w:val="None"/>
          <w:rFonts w:ascii="Calibri" w:eastAsia="Calibri" w:hAnsi="Calibri" w:cs="Calibri"/>
          <w:lang w:val="en-US"/>
        </w:rPr>
        <w:t>athroom.</w:t>
      </w:r>
    </w:p>
    <w:p w:rsidR="008347C5" w:rsidRDefault="0077407A">
      <w:pPr>
        <w:pStyle w:val="Body"/>
      </w:pPr>
      <w:r>
        <w:rPr>
          <w:rStyle w:val="None"/>
          <w:rFonts w:ascii="Calibri" w:eastAsia="Calibri" w:hAnsi="Calibri" w:cs="Calibri"/>
          <w:b/>
          <w:bCs/>
          <w:color w:val="D60093"/>
          <w:u w:color="D60093"/>
        </w:rPr>
        <w:br w:type="page"/>
      </w:r>
    </w:p>
    <w:p w:rsidR="008347C5" w:rsidRDefault="0077407A">
      <w:pPr>
        <w:pStyle w:val="BodyA"/>
      </w:pPr>
      <w:r>
        <w:rPr>
          <w:rStyle w:val="None"/>
          <w:rFonts w:ascii="Arial" w:hAnsi="Arial"/>
          <w:b/>
          <w:bCs/>
          <w:color w:val="00B0F0"/>
          <w:sz w:val="20"/>
          <w:szCs w:val="20"/>
          <w:u w:color="D60093"/>
          <w:lang w:val="en-US"/>
        </w:rPr>
        <w:lastRenderedPageBreak/>
        <w:t xml:space="preserve">Activities: </w:t>
      </w:r>
    </w:p>
    <w:p w:rsidR="008347C5" w:rsidRDefault="0077407A">
      <w:pPr>
        <w:pStyle w:val="BodyA"/>
      </w:pPr>
      <w:r>
        <w:rPr>
          <w:rStyle w:val="None"/>
          <w:rFonts w:ascii="Calibri" w:eastAsia="Calibri" w:hAnsi="Calibri" w:cs="Calibri"/>
          <w:lang w:val="en-US"/>
        </w:rPr>
        <w:t>The activities of the training course will take place in Sharon Youth Centre (</w:t>
      </w:r>
      <w:proofErr w:type="spellStart"/>
      <w:r>
        <w:rPr>
          <w:rStyle w:val="None"/>
          <w:rFonts w:ascii="Calibri" w:eastAsia="Calibri" w:hAnsi="Calibri" w:cs="Calibri"/>
          <w:lang w:val="en-US"/>
        </w:rPr>
        <w:t>Cornbrook</w:t>
      </w:r>
      <w:proofErr w:type="spellEnd"/>
      <w:r>
        <w:rPr>
          <w:rStyle w:val="None"/>
          <w:rFonts w:ascii="Calibri" w:eastAsia="Calibri" w:hAnsi="Calibri" w:cs="Calibri"/>
          <w:lang w:val="en-US"/>
        </w:rPr>
        <w:t xml:space="preserve"> St, Manchester, M16 7QB). We will go there together with the group every day.</w:t>
      </w:r>
    </w:p>
    <w:p w:rsidR="008347C5" w:rsidRDefault="0077407A">
      <w:pPr>
        <w:pStyle w:val="BodyA"/>
        <w:spacing w:after="160" w:line="259" w:lineRule="auto"/>
      </w:pPr>
      <w:r>
        <w:rPr>
          <w:rStyle w:val="None"/>
          <w:rFonts w:ascii="Calibri" w:eastAsia="Calibri" w:hAnsi="Calibri" w:cs="Calibri"/>
          <w:noProof/>
        </w:rPr>
        <w:drawing>
          <wp:anchor distT="57150" distB="57150" distL="57150" distR="57150" simplePos="0" relativeHeight="251660288" behindDoc="0" locked="0" layoutInCell="1" allowOverlap="1">
            <wp:simplePos x="0" y="0"/>
            <wp:positionH relativeFrom="column">
              <wp:posOffset>2961003</wp:posOffset>
            </wp:positionH>
            <wp:positionV relativeFrom="line">
              <wp:posOffset>304165</wp:posOffset>
            </wp:positionV>
            <wp:extent cx="2734312" cy="1527175"/>
            <wp:effectExtent l="0" t="0" r="0" b="0"/>
            <wp:wrapThrough wrapText="bothSides" distL="57150" distR="5715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7.png"/>
                    <pic:cNvPicPr>
                      <a:picLocks noChangeAspect="1"/>
                    </pic:cNvPicPr>
                  </pic:nvPicPr>
                  <pic:blipFill>
                    <a:blip r:embed="rId13"/>
                    <a:stretch>
                      <a:fillRect/>
                    </a:stretch>
                  </pic:blipFill>
                  <pic:spPr>
                    <a:xfrm>
                      <a:off x="0" y="0"/>
                      <a:ext cx="2734312" cy="1527175"/>
                    </a:xfrm>
                    <a:prstGeom prst="rect">
                      <a:avLst/>
                    </a:prstGeom>
                    <a:ln w="12700" cap="flat">
                      <a:noFill/>
                      <a:miter lim="400000"/>
                    </a:ln>
                    <a:effectLst/>
                  </pic:spPr>
                </pic:pic>
              </a:graphicData>
            </a:graphic>
          </wp:anchor>
        </w:drawing>
      </w:r>
      <w:r>
        <w:rPr>
          <w:rStyle w:val="None"/>
          <w:rFonts w:ascii="Calibri" w:eastAsia="Calibri" w:hAnsi="Calibri" w:cs="Calibri"/>
          <w:noProof/>
        </w:rPr>
        <w:drawing>
          <wp:anchor distT="57150" distB="57150" distL="57150" distR="57150" simplePos="0" relativeHeight="251659264" behindDoc="0" locked="0" layoutInCell="1" allowOverlap="1">
            <wp:simplePos x="0" y="0"/>
            <wp:positionH relativeFrom="column">
              <wp:posOffset>57150</wp:posOffset>
            </wp:positionH>
            <wp:positionV relativeFrom="line">
              <wp:posOffset>352425</wp:posOffset>
            </wp:positionV>
            <wp:extent cx="2647950" cy="1479550"/>
            <wp:effectExtent l="0" t="0" r="0" b="0"/>
            <wp:wrapThrough wrapText="bothSides" distL="57150" distR="57150">
              <wp:wrapPolygon edited="1">
                <wp:start x="0" y="0"/>
                <wp:lineTo x="21565" y="0"/>
                <wp:lineTo x="21565"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8.png"/>
                    <pic:cNvPicPr>
                      <a:picLocks noChangeAspect="1"/>
                    </pic:cNvPicPr>
                  </pic:nvPicPr>
                  <pic:blipFill>
                    <a:blip r:embed="rId14"/>
                    <a:stretch>
                      <a:fillRect/>
                    </a:stretch>
                  </pic:blipFill>
                  <pic:spPr>
                    <a:xfrm>
                      <a:off x="0" y="0"/>
                      <a:ext cx="2647950" cy="1479550"/>
                    </a:xfrm>
                    <a:prstGeom prst="rect">
                      <a:avLst/>
                    </a:prstGeom>
                    <a:ln w="12700" cap="flat">
                      <a:noFill/>
                      <a:miter lim="400000"/>
                    </a:ln>
                    <a:effectLst/>
                  </pic:spPr>
                </pic:pic>
              </a:graphicData>
            </a:graphic>
          </wp:anchor>
        </w:drawing>
      </w:r>
    </w:p>
    <w:p w:rsidR="008347C5" w:rsidRDefault="008347C5">
      <w:pPr>
        <w:pStyle w:val="BodyA"/>
        <w:spacing w:after="160" w:line="259" w:lineRule="auto"/>
      </w:pPr>
    </w:p>
    <w:p w:rsidR="008347C5" w:rsidRDefault="008347C5">
      <w:pPr>
        <w:pStyle w:val="BodyA"/>
        <w:spacing w:after="160" w:line="259" w:lineRule="auto"/>
      </w:pPr>
    </w:p>
    <w:p w:rsidR="008347C5" w:rsidRDefault="008347C5">
      <w:pPr>
        <w:pStyle w:val="BodyA"/>
        <w:spacing w:after="160" w:line="259" w:lineRule="auto"/>
      </w:pPr>
    </w:p>
    <w:p w:rsidR="008347C5" w:rsidRDefault="008347C5">
      <w:pPr>
        <w:pStyle w:val="BodyA"/>
        <w:spacing w:after="160" w:line="259" w:lineRule="auto"/>
      </w:pPr>
    </w:p>
    <w:p w:rsidR="008347C5" w:rsidRDefault="008347C5">
      <w:pPr>
        <w:pStyle w:val="BodyA"/>
        <w:spacing w:after="160" w:line="259" w:lineRule="auto"/>
      </w:pPr>
    </w:p>
    <w:p w:rsidR="008347C5" w:rsidRDefault="008347C5">
      <w:pPr>
        <w:pStyle w:val="BodyA"/>
        <w:spacing w:after="160" w:line="259" w:lineRule="auto"/>
      </w:pPr>
    </w:p>
    <w:p w:rsidR="008347C5" w:rsidRDefault="0077407A">
      <w:pPr>
        <w:pStyle w:val="BodyA"/>
      </w:pPr>
      <w:r>
        <w:rPr>
          <w:rStyle w:val="None"/>
          <w:rFonts w:ascii="Arial" w:hAnsi="Arial"/>
          <w:b/>
          <w:bCs/>
          <w:color w:val="00B0F0"/>
          <w:sz w:val="20"/>
          <w:szCs w:val="20"/>
          <w:u w:color="D60093"/>
          <w:lang w:val="en-US"/>
        </w:rPr>
        <w:t>WHAT TO BRING WITH YOU?</w:t>
      </w:r>
    </w:p>
    <w:p w:rsidR="008347C5" w:rsidRDefault="0077407A">
      <w:pPr>
        <w:pStyle w:val="ListParagraph"/>
        <w:numPr>
          <w:ilvl w:val="1"/>
          <w:numId w:val="2"/>
        </w:numPr>
        <w:rPr>
          <w:rFonts w:ascii="Calibri" w:eastAsia="Calibri" w:hAnsi="Calibri" w:cs="Calibri"/>
          <w:b/>
          <w:bCs/>
          <w:color w:val="FF0000"/>
        </w:rPr>
      </w:pPr>
      <w:r>
        <w:rPr>
          <w:rStyle w:val="None"/>
          <w:rFonts w:ascii="Calibri" w:eastAsia="Calibri" w:hAnsi="Calibri" w:cs="Calibri"/>
          <w:b/>
          <w:bCs/>
          <w:color w:val="FF0000"/>
          <w:u w:color="FF0000"/>
          <w:shd w:val="clear" w:color="auto" w:fill="FFFF00"/>
        </w:rPr>
        <w:t>your passport or ID card</w:t>
      </w:r>
    </w:p>
    <w:p w:rsidR="008347C5" w:rsidRDefault="0077407A">
      <w:pPr>
        <w:pStyle w:val="ListParagraph"/>
        <w:numPr>
          <w:ilvl w:val="1"/>
          <w:numId w:val="2"/>
        </w:numPr>
        <w:rPr>
          <w:rFonts w:ascii="Calibri" w:eastAsia="Calibri" w:hAnsi="Calibri" w:cs="Calibri"/>
          <w:b/>
          <w:bCs/>
          <w:color w:val="FF0000"/>
        </w:rPr>
      </w:pPr>
      <w:r>
        <w:rPr>
          <w:rStyle w:val="None"/>
          <w:rFonts w:ascii="Calibri" w:eastAsia="Calibri" w:hAnsi="Calibri" w:cs="Calibri"/>
          <w:b/>
          <w:bCs/>
          <w:color w:val="FF0000"/>
          <w:u w:color="FF0000"/>
          <w:shd w:val="clear" w:color="auto" w:fill="FFFF00"/>
        </w:rPr>
        <w:t xml:space="preserve">All </w:t>
      </w:r>
      <w:r>
        <w:rPr>
          <w:rStyle w:val="None"/>
          <w:rFonts w:ascii="Calibri" w:eastAsia="Calibri" w:hAnsi="Calibri" w:cs="Calibri"/>
          <w:b/>
          <w:bCs/>
          <w:color w:val="FF0000"/>
          <w:u w:color="FF0000"/>
          <w:shd w:val="clear" w:color="auto" w:fill="FFFF00"/>
        </w:rPr>
        <w:t>your travel tickets!!! (it's very important to keep all your ticket, receipts and boarding passes, because we can give you back the travel costs only if you have the tickets)</w:t>
      </w:r>
    </w:p>
    <w:p w:rsidR="008347C5" w:rsidRDefault="0077407A">
      <w:pPr>
        <w:pStyle w:val="ListParagraph"/>
        <w:numPr>
          <w:ilvl w:val="1"/>
          <w:numId w:val="2"/>
        </w:numPr>
        <w:rPr>
          <w:rFonts w:ascii="Calibri" w:eastAsia="Calibri" w:hAnsi="Calibri" w:cs="Calibri"/>
          <w:b/>
          <w:bCs/>
          <w:color w:val="FF0000"/>
        </w:rPr>
      </w:pPr>
      <w:r>
        <w:rPr>
          <w:rStyle w:val="None"/>
          <w:rFonts w:ascii="Calibri" w:eastAsia="Calibri" w:hAnsi="Calibri" w:cs="Calibri"/>
          <w:b/>
          <w:bCs/>
          <w:color w:val="FF0000"/>
          <w:u w:color="FF0000"/>
          <w:shd w:val="clear" w:color="auto" w:fill="FFFF00"/>
        </w:rPr>
        <w:t xml:space="preserve">National snacks, drinks, easy food, specialties, local music for </w:t>
      </w:r>
      <w:proofErr w:type="spellStart"/>
      <w:r>
        <w:rPr>
          <w:rStyle w:val="None"/>
          <w:rFonts w:ascii="Calibri" w:eastAsia="Calibri" w:hAnsi="Calibri" w:cs="Calibri"/>
          <w:b/>
          <w:bCs/>
          <w:color w:val="FF0000"/>
          <w:u w:color="FF0000"/>
          <w:shd w:val="clear" w:color="auto" w:fill="FFFF00"/>
        </w:rPr>
        <w:t>thecultural</w:t>
      </w:r>
      <w:proofErr w:type="spellEnd"/>
      <w:r>
        <w:rPr>
          <w:rStyle w:val="None"/>
          <w:rFonts w:ascii="Calibri" w:eastAsia="Calibri" w:hAnsi="Calibri" w:cs="Calibri"/>
          <w:b/>
          <w:bCs/>
          <w:color w:val="FF0000"/>
          <w:u w:color="FF0000"/>
          <w:shd w:val="clear" w:color="auto" w:fill="FFFF00"/>
        </w:rPr>
        <w:t xml:space="preserve"> even</w:t>
      </w:r>
      <w:r>
        <w:rPr>
          <w:rStyle w:val="None"/>
          <w:rFonts w:ascii="Calibri" w:eastAsia="Calibri" w:hAnsi="Calibri" w:cs="Calibri"/>
          <w:b/>
          <w:bCs/>
          <w:color w:val="FF0000"/>
          <w:u w:color="FF0000"/>
          <w:shd w:val="clear" w:color="auto" w:fill="FFFF00"/>
        </w:rPr>
        <w:t>ing – please think about snacks and specialties, which does not require to be kept in the fridge, as we may not have access to fridge in the hotel</w:t>
      </w:r>
    </w:p>
    <w:p w:rsidR="008347C5" w:rsidRDefault="0077407A">
      <w:pPr>
        <w:pStyle w:val="ListParagraph"/>
        <w:numPr>
          <w:ilvl w:val="1"/>
          <w:numId w:val="2"/>
        </w:numPr>
        <w:rPr>
          <w:rFonts w:ascii="Calibri" w:eastAsia="Calibri" w:hAnsi="Calibri" w:cs="Calibri"/>
        </w:rPr>
      </w:pPr>
      <w:r>
        <w:rPr>
          <w:rStyle w:val="None"/>
          <w:rFonts w:ascii="Calibri" w:eastAsia="Calibri" w:hAnsi="Calibri" w:cs="Calibri"/>
        </w:rPr>
        <w:t>presentation of your organization (please bring some introduction materials about your organization or inform</w:t>
      </w:r>
      <w:r>
        <w:rPr>
          <w:rStyle w:val="None"/>
          <w:rFonts w:ascii="Calibri" w:eastAsia="Calibri" w:hAnsi="Calibri" w:cs="Calibri"/>
        </w:rPr>
        <w:t>ation about it)</w:t>
      </w:r>
    </w:p>
    <w:p w:rsidR="008347C5" w:rsidRDefault="0077407A">
      <w:pPr>
        <w:pStyle w:val="ListParagraph"/>
        <w:numPr>
          <w:ilvl w:val="1"/>
          <w:numId w:val="2"/>
        </w:numPr>
        <w:rPr>
          <w:rFonts w:ascii="Calibri" w:eastAsia="Calibri" w:hAnsi="Calibri" w:cs="Calibri"/>
        </w:rPr>
      </w:pPr>
      <w:r>
        <w:rPr>
          <w:rStyle w:val="None"/>
          <w:rFonts w:ascii="Calibri" w:eastAsia="Calibri" w:hAnsi="Calibri" w:cs="Calibri"/>
        </w:rPr>
        <w:t>Medicines - if you need them (anti-allergy pills, pain killers, aspirin etc.)</w:t>
      </w:r>
    </w:p>
    <w:p w:rsidR="008347C5" w:rsidRDefault="0077407A">
      <w:pPr>
        <w:pStyle w:val="ListParagraph"/>
        <w:numPr>
          <w:ilvl w:val="1"/>
          <w:numId w:val="2"/>
        </w:numPr>
        <w:rPr>
          <w:rFonts w:ascii="Calibri" w:eastAsia="Calibri" w:hAnsi="Calibri" w:cs="Calibri"/>
        </w:rPr>
      </w:pPr>
      <w:r>
        <w:rPr>
          <w:rStyle w:val="None"/>
          <w:rFonts w:ascii="Calibri" w:eastAsia="Calibri" w:hAnsi="Calibri" w:cs="Calibri"/>
        </w:rPr>
        <w:t>Laptop, camera – it is not obligatory, but it can be useful</w:t>
      </w:r>
    </w:p>
    <w:p w:rsidR="008347C5" w:rsidRDefault="0077407A">
      <w:pPr>
        <w:pStyle w:val="BodyA"/>
      </w:pPr>
      <w:r>
        <w:rPr>
          <w:rStyle w:val="None"/>
          <w:rFonts w:ascii="Calibri" w:eastAsia="Calibri" w:hAnsi="Calibri" w:cs="Calibri"/>
        </w:rPr>
        <w:br w:type="page"/>
      </w:r>
    </w:p>
    <w:p w:rsidR="008347C5" w:rsidRDefault="008347C5">
      <w:pPr>
        <w:pStyle w:val="BodyA"/>
      </w:pPr>
    </w:p>
    <w:p w:rsidR="008347C5" w:rsidRDefault="008347C5">
      <w:pPr>
        <w:pStyle w:val="BodyA"/>
      </w:pPr>
    </w:p>
    <w:p w:rsidR="008347C5" w:rsidRDefault="008347C5">
      <w:pPr>
        <w:pStyle w:val="BodyA"/>
      </w:pPr>
    </w:p>
    <w:p w:rsidR="008347C5" w:rsidRDefault="0077407A">
      <w:pPr>
        <w:pStyle w:val="BodyA"/>
      </w:pPr>
      <w:r>
        <w:rPr>
          <w:rStyle w:val="None"/>
          <w:rFonts w:ascii="Arial" w:hAnsi="Arial"/>
          <w:b/>
          <w:bCs/>
          <w:color w:val="D60093"/>
          <w:sz w:val="22"/>
          <w:szCs w:val="22"/>
          <w:u w:color="D60093"/>
          <w:lang w:val="en-US"/>
        </w:rPr>
        <w:t xml:space="preserve">Preliminary </w:t>
      </w:r>
      <w:proofErr w:type="spellStart"/>
      <w:r>
        <w:rPr>
          <w:rStyle w:val="None"/>
          <w:rFonts w:ascii="Arial" w:hAnsi="Arial"/>
          <w:b/>
          <w:bCs/>
          <w:color w:val="D60093"/>
          <w:sz w:val="22"/>
          <w:szCs w:val="22"/>
          <w:u w:color="D60093"/>
          <w:lang w:val="en-US"/>
        </w:rPr>
        <w:t>programme</w:t>
      </w:r>
      <w:proofErr w:type="spellEnd"/>
      <w:r>
        <w:rPr>
          <w:rStyle w:val="None"/>
          <w:rFonts w:ascii="Arial" w:hAnsi="Arial"/>
          <w:b/>
          <w:bCs/>
          <w:color w:val="D60093"/>
          <w:sz w:val="22"/>
          <w:szCs w:val="22"/>
          <w:u w:color="D60093"/>
          <w:lang w:val="en-US"/>
        </w:rPr>
        <w:t xml:space="preserve"> of the  TC1:</w:t>
      </w:r>
    </w:p>
    <w:tbl>
      <w:tblPr>
        <w:tblW w:w="97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9"/>
        <w:gridCol w:w="1067"/>
        <w:gridCol w:w="1191"/>
        <w:gridCol w:w="1191"/>
        <w:gridCol w:w="1191"/>
        <w:gridCol w:w="1191"/>
        <w:gridCol w:w="1108"/>
        <w:gridCol w:w="1234"/>
        <w:gridCol w:w="848"/>
      </w:tblGrid>
      <w:tr w:rsidR="008347C5">
        <w:trPr>
          <w:trHeight w:val="3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b/>
                <w:bCs/>
                <w:sz w:val="16"/>
                <w:szCs w:val="16"/>
                <w:lang w:val="en-US"/>
              </w:rPr>
              <w:t>Hours</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rPr>
                <w:rStyle w:val="None"/>
                <w:rFonts w:ascii="Arial Narrow" w:eastAsia="Arial Narrow" w:hAnsi="Arial Narrow" w:cs="Arial Narrow"/>
                <w:b/>
                <w:bCs/>
                <w:sz w:val="16"/>
                <w:szCs w:val="16"/>
              </w:rPr>
            </w:pPr>
            <w:r>
              <w:rPr>
                <w:rStyle w:val="None"/>
                <w:rFonts w:ascii="Arial Narrow" w:hAnsi="Arial Narrow"/>
                <w:b/>
                <w:bCs/>
                <w:sz w:val="16"/>
                <w:szCs w:val="16"/>
                <w:lang w:val="en-US"/>
              </w:rPr>
              <w:t>Day 1</w:t>
            </w:r>
          </w:p>
          <w:p w:rsidR="008347C5" w:rsidRDefault="0077407A">
            <w:pPr>
              <w:pStyle w:val="Body"/>
              <w:jc w:val="center"/>
            </w:pPr>
            <w:r>
              <w:rPr>
                <w:rStyle w:val="None"/>
                <w:rFonts w:ascii="Arial Narrow" w:hAnsi="Arial Narrow"/>
                <w:b/>
                <w:bCs/>
                <w:sz w:val="16"/>
                <w:szCs w:val="16"/>
                <w:lang w:val="en-US"/>
              </w:rPr>
              <w:t>Arrival day</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Day2</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 3</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 4</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 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 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Day 7</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b/>
                <w:bCs/>
                <w:sz w:val="16"/>
                <w:szCs w:val="16"/>
                <w:lang w:val="en-US"/>
              </w:rPr>
              <w:t>Departure day</w:t>
            </w:r>
          </w:p>
        </w:tc>
      </w:tr>
      <w:tr w:rsidR="008347C5">
        <w:trPr>
          <w:trHeight w:val="55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8347C5"/>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WELCOME</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Get 2 know</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Day of migrants and refugees</w:t>
            </w:r>
            <w:r>
              <w:rPr>
                <w:rStyle w:val="None"/>
                <w:rFonts w:ascii="Arial Narrow" w:hAnsi="Arial Narrow"/>
                <w:sz w:val="16"/>
                <w:szCs w:val="16"/>
                <w:lang w:val="en-US"/>
              </w:rPr>
              <w:t xml:space="preserve">’ </w:t>
            </w:r>
            <w:r>
              <w:rPr>
                <w:rStyle w:val="None"/>
                <w:rFonts w:ascii="Arial Narrow" w:hAnsi="Arial Narrow"/>
                <w:sz w:val="16"/>
                <w:szCs w:val="16"/>
                <w:lang w:val="en-US"/>
              </w:rPr>
              <w:t>culture</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Day of migrants and refugees</w:t>
            </w:r>
            <w:r>
              <w:rPr>
                <w:rStyle w:val="None"/>
                <w:rFonts w:ascii="Arial Narrow" w:hAnsi="Arial Narrow"/>
                <w:sz w:val="16"/>
                <w:szCs w:val="16"/>
                <w:lang w:val="en-US"/>
              </w:rPr>
              <w:t xml:space="preserve">’ </w:t>
            </w:r>
            <w:r>
              <w:rPr>
                <w:rStyle w:val="None"/>
                <w:rFonts w:ascii="Arial Narrow" w:hAnsi="Arial Narrow"/>
                <w:sz w:val="16"/>
                <w:szCs w:val="16"/>
                <w:lang w:val="en-US"/>
              </w:rPr>
              <w:t>youth</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Day of good practice project</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Day of future projects</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Day of partnership</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FAREWELL</w:t>
            </w:r>
          </w:p>
        </w:tc>
      </w:tr>
      <w:tr w:rsidR="008347C5">
        <w:trPr>
          <w:trHeight w:val="3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8.00 </w:t>
            </w:r>
            <w:r>
              <w:rPr>
                <w:rStyle w:val="None"/>
                <w:rFonts w:ascii="Arial Narrow" w:hAnsi="Arial Narrow"/>
                <w:sz w:val="16"/>
                <w:szCs w:val="16"/>
                <w:lang w:val="en-US"/>
              </w:rPr>
              <w:t xml:space="preserve">– </w:t>
            </w:r>
            <w:r>
              <w:rPr>
                <w:rStyle w:val="None"/>
                <w:rFonts w:ascii="Arial Narrow" w:hAnsi="Arial Narrow"/>
                <w:sz w:val="16"/>
                <w:szCs w:val="16"/>
                <w:lang w:val="en-US"/>
              </w:rPr>
              <w:t>9.00</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77407A">
            <w:pPr>
              <w:pStyle w:val="Body"/>
              <w:jc w:val="center"/>
              <w:rPr>
                <w:rStyle w:val="None"/>
                <w:rFonts w:ascii="Arial Narrow" w:eastAsia="Arial Narrow" w:hAnsi="Arial Narrow" w:cs="Arial Narrow"/>
                <w:sz w:val="16"/>
                <w:szCs w:val="16"/>
              </w:rPr>
            </w:pPr>
            <w:r>
              <w:rPr>
                <w:rStyle w:val="None"/>
                <w:rFonts w:ascii="Arial Narrow" w:hAnsi="Arial Narrow"/>
                <w:sz w:val="16"/>
                <w:szCs w:val="16"/>
                <w:lang w:val="en-US"/>
              </w:rPr>
              <w:t xml:space="preserve">Arrival </w:t>
            </w:r>
          </w:p>
          <w:p w:rsidR="008347C5" w:rsidRDefault="0077407A">
            <w:pPr>
              <w:pStyle w:val="Body"/>
              <w:jc w:val="center"/>
              <w:rPr>
                <w:rStyle w:val="None"/>
                <w:rFonts w:ascii="Arial Narrow" w:eastAsia="Arial Narrow" w:hAnsi="Arial Narrow" w:cs="Arial Narrow"/>
                <w:sz w:val="16"/>
                <w:szCs w:val="16"/>
              </w:rPr>
            </w:pPr>
            <w:r>
              <w:rPr>
                <w:rStyle w:val="None"/>
                <w:rFonts w:ascii="Arial Narrow" w:hAnsi="Arial Narrow"/>
                <w:sz w:val="16"/>
                <w:szCs w:val="16"/>
                <w:lang w:val="en-US"/>
              </w:rPr>
              <w:t>of participants</w:t>
            </w:r>
          </w:p>
          <w:p w:rsidR="008347C5" w:rsidRDefault="008347C5">
            <w:pPr>
              <w:pStyle w:val="Body"/>
              <w:jc w:val="cente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Breakfast</w:t>
            </w:r>
          </w:p>
        </w:tc>
      </w:tr>
      <w:tr w:rsidR="008347C5">
        <w:trPr>
          <w:trHeight w:val="25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9.30</w:t>
            </w:r>
            <w:r>
              <w:rPr>
                <w:rStyle w:val="None"/>
                <w:rFonts w:ascii="Arial Narrow" w:hAnsi="Arial Narrow"/>
                <w:sz w:val="16"/>
                <w:szCs w:val="16"/>
                <w:lang w:val="en-US"/>
              </w:rPr>
              <w:t xml:space="preserve">– </w:t>
            </w:r>
            <w:r>
              <w:rPr>
                <w:rStyle w:val="None"/>
                <w:rFonts w:ascii="Arial Narrow" w:hAnsi="Arial Narrow"/>
                <w:sz w:val="16"/>
                <w:szCs w:val="16"/>
                <w:lang w:val="en-US"/>
              </w:rPr>
              <w:t>13.00</w:t>
            </w: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pPr>
            <w:r>
              <w:rPr>
                <w:rStyle w:val="None"/>
                <w:rFonts w:ascii="Arial Narrow" w:hAnsi="Arial Narrow"/>
                <w:sz w:val="16"/>
                <w:szCs w:val="16"/>
                <w:lang w:val="en-US"/>
              </w:rPr>
              <w:t>(Including coffee break)</w:t>
            </w: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The aim and objectives of PBS</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Text2"/>
              <w:spacing w:line="276" w:lineRule="auto"/>
              <w:rPr>
                <w:rStyle w:val="None"/>
                <w:rFonts w:ascii="Arial Narrow" w:eastAsia="Arial Narrow" w:hAnsi="Arial Narrow" w:cs="Arial Narrow"/>
                <w:sz w:val="16"/>
                <w:szCs w:val="16"/>
              </w:rPr>
            </w:pPr>
            <w:r>
              <w:rPr>
                <w:rStyle w:val="None"/>
                <w:rFonts w:ascii="Arial Narrow" w:hAnsi="Arial Narrow"/>
                <w:sz w:val="16"/>
                <w:szCs w:val="16"/>
              </w:rPr>
              <w:t xml:space="preserve">Getting to know each other </w:t>
            </w:r>
          </w:p>
          <w:p w:rsidR="008347C5" w:rsidRDefault="0077407A">
            <w:pPr>
              <w:pStyle w:val="Body"/>
              <w:jc w:val="both"/>
            </w:pPr>
            <w:r>
              <w:rPr>
                <w:rStyle w:val="None"/>
                <w:rFonts w:ascii="Arial Narrow" w:hAnsi="Arial Narrow"/>
                <w:sz w:val="16"/>
                <w:szCs w:val="16"/>
                <w:lang w:val="en-US"/>
              </w:rPr>
              <w:t xml:space="preserve">Review of the </w:t>
            </w:r>
            <w:proofErr w:type="spellStart"/>
            <w:r>
              <w:rPr>
                <w:rStyle w:val="None"/>
                <w:rFonts w:ascii="Arial Narrow" w:hAnsi="Arial Narrow"/>
                <w:sz w:val="16"/>
                <w:szCs w:val="16"/>
                <w:lang w:val="en-US"/>
              </w:rPr>
              <w:t>programme</w:t>
            </w:r>
            <w:proofErr w:type="spellEnd"/>
            <w:r>
              <w:rPr>
                <w:rStyle w:val="None"/>
                <w:rFonts w:ascii="Arial Narrow" w:hAnsi="Arial Narrow"/>
                <w:sz w:val="16"/>
                <w:szCs w:val="16"/>
                <w:lang w:val="en-US"/>
              </w:rPr>
              <w:t xml:space="preserve"> methods and particular features of the PBS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 xml:space="preserve">What is migrants and </w:t>
            </w:r>
            <w:r>
              <w:rPr>
                <w:rStyle w:val="None"/>
                <w:rFonts w:ascii="Arial Narrow" w:hAnsi="Arial Narrow"/>
                <w:sz w:val="16"/>
                <w:szCs w:val="16"/>
                <w:lang w:val="en-US"/>
              </w:rPr>
              <w:t>refugees</w:t>
            </w:r>
            <w:r>
              <w:rPr>
                <w:rStyle w:val="None"/>
                <w:rFonts w:ascii="Arial Narrow" w:hAnsi="Arial Narrow"/>
                <w:sz w:val="16"/>
                <w:szCs w:val="16"/>
                <w:lang w:val="en-US"/>
              </w:rPr>
              <w:t xml:space="preserve">’ </w:t>
            </w:r>
            <w:r>
              <w:rPr>
                <w:rStyle w:val="None"/>
                <w:rFonts w:ascii="Arial Narrow" w:hAnsi="Arial Narrow"/>
                <w:sz w:val="16"/>
                <w:szCs w:val="16"/>
                <w:lang w:val="en-US"/>
              </w:rPr>
              <w:t>culture? II.</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pPr>
            <w:r>
              <w:rPr>
                <w:rStyle w:val="None"/>
                <w:rFonts w:ascii="Arial Narrow" w:hAnsi="Arial Narrow"/>
                <w:sz w:val="16"/>
                <w:szCs w:val="16"/>
                <w:lang w:val="en-US"/>
              </w:rPr>
              <w:t xml:space="preserve">Presentation of the represented </w:t>
            </w:r>
            <w:proofErr w:type="spellStart"/>
            <w:r>
              <w:rPr>
                <w:rStyle w:val="None"/>
                <w:rFonts w:ascii="Arial Narrow" w:hAnsi="Arial Narrow"/>
                <w:sz w:val="16"/>
                <w:szCs w:val="16"/>
                <w:lang w:val="en-US"/>
              </w:rPr>
              <w:t>organisations</w:t>
            </w:r>
            <w:proofErr w:type="spellEnd"/>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Methods</w:t>
            </w:r>
            <w:r>
              <w:rPr>
                <w:rStyle w:val="None"/>
                <w:rFonts w:ascii="Arial Narrow" w:hAnsi="Arial Narrow"/>
                <w:sz w:val="16"/>
                <w:szCs w:val="16"/>
                <w:lang w:val="en-US"/>
              </w:rPr>
              <w:t xml:space="preserve">’ </w:t>
            </w:r>
            <w:r>
              <w:rPr>
                <w:rStyle w:val="None"/>
                <w:rFonts w:ascii="Arial Narrow" w:hAnsi="Arial Narrow"/>
                <w:sz w:val="16"/>
                <w:szCs w:val="16"/>
                <w:lang w:val="en-US"/>
              </w:rPr>
              <w:t>market on methods and techniques on working with European and migrants/refugees young people together in order to break stereotypes and prejudices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Visit to good practice project</w:t>
            </w:r>
            <w:r>
              <w:rPr>
                <w:rStyle w:val="None"/>
                <w:rFonts w:ascii="Arial Narrow" w:hAnsi="Arial Narrow"/>
                <w:sz w:val="16"/>
                <w:szCs w:val="16"/>
                <w:lang w:val="en-US"/>
              </w:rPr>
              <w:t xml:space="preserve"> concerning to cooperation between  local and migrants/refugees communities</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 xml:space="preserve">General overview of the new </w:t>
            </w:r>
            <w:proofErr w:type="spellStart"/>
            <w:r>
              <w:rPr>
                <w:rStyle w:val="None"/>
                <w:rFonts w:ascii="Arial Narrow" w:hAnsi="Arial Narrow"/>
                <w:sz w:val="16"/>
                <w:szCs w:val="16"/>
                <w:lang w:val="en-US"/>
              </w:rPr>
              <w:t>programme</w:t>
            </w:r>
            <w:proofErr w:type="spellEnd"/>
            <w:r>
              <w:rPr>
                <w:rStyle w:val="None"/>
                <w:rFonts w:ascii="Arial Narrow" w:hAnsi="Arial Narrow"/>
                <w:sz w:val="16"/>
                <w:szCs w:val="16"/>
                <w:lang w:val="en-US"/>
              </w:rPr>
              <w:t xml:space="preserve"> Erasmus +</w:t>
            </w: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pPr>
            <w:r>
              <w:rPr>
                <w:rStyle w:val="None"/>
                <w:rFonts w:ascii="Arial Narrow" w:hAnsi="Arial Narrow"/>
                <w:sz w:val="16"/>
                <w:szCs w:val="16"/>
                <w:lang w:val="en-US"/>
              </w:rPr>
              <w:t>Refreshing the knowledge on youth exchanges</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Create Recommendations on projects for using  cultural encounters as positive tool</w:t>
            </w:r>
          </w:p>
          <w:p w:rsidR="008347C5" w:rsidRDefault="008347C5">
            <w:pPr>
              <w:pStyle w:val="Body"/>
              <w:jc w:val="both"/>
              <w:rPr>
                <w:rStyle w:val="None"/>
                <w:rFonts w:ascii="Arial Narrow" w:eastAsia="Arial Narrow" w:hAnsi="Arial Narrow" w:cs="Arial Narrow"/>
                <w:sz w:val="16"/>
                <w:szCs w:val="16"/>
                <w:lang w:val="en-US"/>
              </w:rPr>
            </w:pP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Pe</w:t>
            </w:r>
            <w:r>
              <w:rPr>
                <w:rStyle w:val="None"/>
                <w:rFonts w:ascii="Arial Narrow" w:hAnsi="Arial Narrow"/>
                <w:sz w:val="16"/>
                <w:szCs w:val="16"/>
                <w:lang w:val="en-US"/>
              </w:rPr>
              <w:t>rsonal and group action planning</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pPr>
            <w:r>
              <w:rPr>
                <w:rStyle w:val="None"/>
                <w:rFonts w:ascii="Arial Narrow" w:hAnsi="Arial Narrow"/>
                <w:sz w:val="16"/>
                <w:szCs w:val="16"/>
                <w:lang w:val="en-US"/>
              </w:rPr>
              <w:t>Partnership building</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8347C5">
            <w:pPr>
              <w:pStyle w:val="Body"/>
              <w:jc w:val="center"/>
              <w:rPr>
                <w:rStyle w:val="None"/>
                <w:rFonts w:ascii="Arial Narrow" w:eastAsia="Arial Narrow" w:hAnsi="Arial Narrow" w:cs="Arial Narrow"/>
                <w:sz w:val="16"/>
                <w:szCs w:val="16"/>
                <w:lang w:val="en-US"/>
              </w:rPr>
            </w:pPr>
          </w:p>
          <w:p w:rsidR="008347C5" w:rsidRDefault="0077407A">
            <w:pPr>
              <w:pStyle w:val="Body"/>
              <w:jc w:val="center"/>
              <w:rPr>
                <w:rStyle w:val="None"/>
                <w:rFonts w:ascii="Arial Narrow" w:eastAsia="Arial Narrow" w:hAnsi="Arial Narrow" w:cs="Arial Narrow"/>
                <w:sz w:val="16"/>
                <w:szCs w:val="16"/>
              </w:rPr>
            </w:pPr>
            <w:r>
              <w:rPr>
                <w:rStyle w:val="None"/>
                <w:rFonts w:ascii="Arial Narrow" w:hAnsi="Arial Narrow"/>
                <w:sz w:val="16"/>
                <w:szCs w:val="16"/>
                <w:lang w:val="en-US"/>
              </w:rPr>
              <w:t>Departure</w:t>
            </w:r>
          </w:p>
          <w:p w:rsidR="008347C5" w:rsidRDefault="0077407A">
            <w:pPr>
              <w:pStyle w:val="Body"/>
              <w:jc w:val="center"/>
            </w:pPr>
            <w:r>
              <w:rPr>
                <w:rStyle w:val="None"/>
                <w:rFonts w:ascii="Arial Narrow" w:hAnsi="Arial Narrow"/>
                <w:sz w:val="16"/>
                <w:szCs w:val="16"/>
                <w:lang w:val="en-US"/>
              </w:rPr>
              <w:t>of participants</w:t>
            </w:r>
          </w:p>
        </w:tc>
      </w:tr>
      <w:tr w:rsidR="008347C5">
        <w:trPr>
          <w:trHeight w:val="3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 13.00 </w:t>
            </w:r>
            <w:r>
              <w:rPr>
                <w:rStyle w:val="None"/>
                <w:rFonts w:ascii="Arial Narrow" w:hAnsi="Arial Narrow"/>
                <w:sz w:val="16"/>
                <w:szCs w:val="16"/>
                <w:lang w:val="en-US"/>
              </w:rPr>
              <w:t xml:space="preserve">– </w:t>
            </w:r>
            <w:r>
              <w:rPr>
                <w:rStyle w:val="None"/>
                <w:rFonts w:ascii="Arial Narrow" w:hAnsi="Arial Narrow"/>
                <w:sz w:val="16"/>
                <w:szCs w:val="16"/>
                <w:lang w:val="en-US"/>
              </w:rPr>
              <w:t>15.00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Lunch</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16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 xml:space="preserve"> 15.00 - 16.30 </w:t>
            </w:r>
          </w:p>
          <w:p w:rsidR="008347C5" w:rsidRDefault="008347C5">
            <w:pPr>
              <w:pStyle w:val="Body"/>
              <w:jc w:val="both"/>
              <w:rPr>
                <w:rStyle w:val="None"/>
                <w:rFonts w:ascii="Arial Narrow" w:eastAsia="Arial Narrow" w:hAnsi="Arial Narrow" w:cs="Arial Narrow"/>
                <w:sz w:val="16"/>
                <w:szCs w:val="16"/>
                <w:lang w:val="en-US"/>
              </w:rPr>
            </w:pPr>
          </w:p>
          <w:p w:rsidR="008347C5" w:rsidRDefault="008347C5">
            <w:pPr>
              <w:pStyle w:val="Body"/>
              <w:jc w:val="both"/>
              <w:rPr>
                <w:rStyle w:val="None"/>
                <w:rFonts w:ascii="Arial Narrow" w:eastAsia="Arial Narrow" w:hAnsi="Arial Narrow" w:cs="Arial Narrow"/>
                <w:sz w:val="16"/>
                <w:szCs w:val="16"/>
                <w:lang w:val="en-US"/>
              </w:rPr>
            </w:pPr>
          </w:p>
          <w:p w:rsidR="008347C5" w:rsidRDefault="008347C5">
            <w:pPr>
              <w:pStyle w:val="Body"/>
              <w:jc w:val="both"/>
            </w:pP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Registration and accommodation</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proofErr w:type="spellStart"/>
            <w:r>
              <w:rPr>
                <w:rStyle w:val="None"/>
                <w:rFonts w:ascii="Arial Narrow" w:hAnsi="Arial Narrow"/>
                <w:sz w:val="16"/>
                <w:szCs w:val="16"/>
                <w:lang w:val="en-US"/>
              </w:rPr>
              <w:t>Organisations</w:t>
            </w:r>
            <w:proofErr w:type="spellEnd"/>
            <w:r>
              <w:rPr>
                <w:rStyle w:val="None"/>
                <w:rFonts w:ascii="Arial Narrow" w:hAnsi="Arial Narrow"/>
                <w:sz w:val="16"/>
                <w:szCs w:val="16"/>
                <w:lang w:val="en-US"/>
              </w:rPr>
              <w:t xml:space="preserve"> </w:t>
            </w:r>
            <w:r>
              <w:rPr>
                <w:rStyle w:val="None"/>
                <w:rFonts w:ascii="Arial Narrow" w:hAnsi="Arial Narrow"/>
                <w:sz w:val="16"/>
                <w:szCs w:val="16"/>
                <w:lang w:val="en-US"/>
              </w:rPr>
              <w:t xml:space="preserve">– </w:t>
            </w:r>
            <w:r>
              <w:rPr>
                <w:rStyle w:val="None"/>
                <w:rFonts w:ascii="Arial Narrow" w:hAnsi="Arial Narrow"/>
                <w:sz w:val="16"/>
                <w:szCs w:val="16"/>
                <w:lang w:val="en-US"/>
              </w:rPr>
              <w:t>Target groups</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pPr>
            <w:r>
              <w:rPr>
                <w:rStyle w:val="None"/>
                <w:rFonts w:ascii="Arial Narrow" w:hAnsi="Arial Narrow"/>
                <w:sz w:val="16"/>
                <w:szCs w:val="16"/>
                <w:lang w:val="en-US"/>
              </w:rPr>
              <w:t xml:space="preserve">Projects with </w:t>
            </w:r>
            <w:r>
              <w:rPr>
                <w:rStyle w:val="None"/>
                <w:rFonts w:ascii="Arial Narrow" w:hAnsi="Arial Narrow"/>
                <w:sz w:val="16"/>
                <w:szCs w:val="16"/>
                <w:lang w:val="en-US"/>
              </w:rPr>
              <w:t>local and migrants/refugees young people</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Intercultural learning I.</w:t>
            </w: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pPr>
            <w:r>
              <w:rPr>
                <w:rStyle w:val="None"/>
                <w:rFonts w:ascii="Arial Narrow" w:hAnsi="Arial Narrow"/>
                <w:sz w:val="16"/>
                <w:szCs w:val="16"/>
                <w:lang w:val="en-US"/>
              </w:rPr>
              <w:t>How are migrants/refugees people  seen by mainstream society?</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Preparing an Introduction  booklet on shared methods and techniques as using cultural encounters as positive tool in youth wor</w:t>
            </w:r>
            <w:r>
              <w:rPr>
                <w:rStyle w:val="None"/>
                <w:rFonts w:ascii="Arial Narrow" w:hAnsi="Arial Narrow"/>
                <w:sz w:val="16"/>
                <w:szCs w:val="16"/>
                <w:lang w:val="en-US"/>
              </w:rPr>
              <w:t>k</w:t>
            </w: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pPr>
            <w:r>
              <w:rPr>
                <w:rStyle w:val="None"/>
                <w:rFonts w:ascii="Arial Narrow" w:hAnsi="Arial Narrow"/>
                <w:sz w:val="16"/>
                <w:szCs w:val="16"/>
                <w:lang w:val="en-US"/>
              </w:rPr>
              <w:t>Forecast groups</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 xml:space="preserve">Free afternoon (or optional </w:t>
            </w:r>
            <w:proofErr w:type="spellStart"/>
            <w:r>
              <w:rPr>
                <w:rStyle w:val="None"/>
                <w:rFonts w:ascii="Arial Narrow" w:hAnsi="Arial Narrow"/>
                <w:sz w:val="16"/>
                <w:szCs w:val="16"/>
                <w:lang w:val="en-US"/>
              </w:rPr>
              <w:t>programmes</w:t>
            </w:r>
            <w:proofErr w:type="spellEnd"/>
            <w:r>
              <w:rPr>
                <w:rStyle w:val="None"/>
                <w:rFonts w:ascii="Arial Narrow" w:hAnsi="Arial Narrow"/>
                <w:sz w:val="16"/>
                <w:szCs w:val="16"/>
                <w:lang w:val="en-US"/>
              </w:rPr>
              <w:t xml:space="preserve"> </w:t>
            </w:r>
            <w:proofErr w:type="spellStart"/>
            <w:r>
              <w:rPr>
                <w:rStyle w:val="None"/>
                <w:rFonts w:ascii="Arial Narrow" w:hAnsi="Arial Narrow"/>
                <w:sz w:val="16"/>
                <w:szCs w:val="16"/>
                <w:lang w:val="en-US"/>
              </w:rPr>
              <w:t>organised</w:t>
            </w:r>
            <w:proofErr w:type="spellEnd"/>
            <w:r>
              <w:rPr>
                <w:rStyle w:val="None"/>
                <w:rFonts w:ascii="Arial Narrow" w:hAnsi="Arial Narrow"/>
                <w:sz w:val="16"/>
                <w:szCs w:val="16"/>
                <w:lang w:val="en-US"/>
              </w:rPr>
              <w:t xml:space="preserve"> by participants)</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Working on project proposals for using cultural encounters as positive tool</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Fill in </w:t>
            </w:r>
            <w:proofErr w:type="spellStart"/>
            <w:r>
              <w:rPr>
                <w:rStyle w:val="None"/>
                <w:rFonts w:ascii="Arial Narrow" w:hAnsi="Arial Narrow"/>
                <w:sz w:val="16"/>
                <w:szCs w:val="16"/>
                <w:lang w:val="en-US"/>
              </w:rPr>
              <w:t>Youthpass</w:t>
            </w:r>
            <w:proofErr w:type="spellEnd"/>
            <w:r>
              <w:rPr>
                <w:rStyle w:val="None"/>
                <w:rFonts w:ascii="Arial Narrow" w:hAnsi="Arial Narrow"/>
                <w:sz w:val="16"/>
                <w:szCs w:val="16"/>
                <w:lang w:val="en-US"/>
              </w:rPr>
              <w:t xml:space="preserve"> certificate</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3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 16.30 </w:t>
            </w:r>
            <w:r>
              <w:rPr>
                <w:rStyle w:val="None"/>
                <w:rFonts w:ascii="Arial Narrow" w:hAnsi="Arial Narrow"/>
                <w:sz w:val="16"/>
                <w:szCs w:val="16"/>
                <w:lang w:val="en-US"/>
              </w:rPr>
              <w:t xml:space="preserve">– </w:t>
            </w:r>
            <w:r>
              <w:rPr>
                <w:rStyle w:val="None"/>
                <w:rFonts w:ascii="Arial Narrow" w:hAnsi="Arial Narrow"/>
                <w:sz w:val="16"/>
                <w:szCs w:val="16"/>
                <w:lang w:val="en-US"/>
              </w:rPr>
              <w:t>17.00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Coffee break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Coffee break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Coffee break</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Coffee break</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Coffee break</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145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 xml:space="preserve"> 17.00 - 18.30</w:t>
            </w:r>
          </w:p>
          <w:p w:rsidR="008347C5" w:rsidRDefault="008347C5">
            <w:pPr>
              <w:pStyle w:val="Body"/>
              <w:jc w:val="both"/>
              <w:rPr>
                <w:rStyle w:val="None"/>
                <w:rFonts w:ascii="Arial Narrow" w:eastAsia="Arial Narrow" w:hAnsi="Arial Narrow" w:cs="Arial Narrow"/>
                <w:sz w:val="16"/>
                <w:szCs w:val="16"/>
                <w:lang w:val="en-US"/>
              </w:rPr>
            </w:pPr>
          </w:p>
          <w:p w:rsidR="008347C5" w:rsidRDefault="008347C5">
            <w:pPr>
              <w:pStyle w:val="Body"/>
              <w:jc w:val="both"/>
              <w:rPr>
                <w:rStyle w:val="None"/>
                <w:rFonts w:ascii="Arial Narrow" w:eastAsia="Arial Narrow" w:hAnsi="Arial Narrow" w:cs="Arial Narrow"/>
                <w:sz w:val="16"/>
                <w:szCs w:val="16"/>
                <w:lang w:val="en-US"/>
              </w:rPr>
            </w:pPr>
          </w:p>
          <w:p w:rsidR="008347C5" w:rsidRDefault="008347C5">
            <w:pPr>
              <w:pStyle w:val="Body"/>
              <w:jc w:val="both"/>
            </w:pP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Warming up activities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What is migrants/refugees culture? I.</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pPr>
            <w:r>
              <w:rPr>
                <w:rStyle w:val="None"/>
                <w:rFonts w:ascii="Arial Narrow" w:hAnsi="Arial Narrow"/>
                <w:sz w:val="16"/>
                <w:szCs w:val="16"/>
                <w:lang w:val="en-US"/>
              </w:rPr>
              <w:t>Presentations and discussions by/with migrants/refugees experts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Intercultural learning II.</w:t>
            </w:r>
          </w:p>
          <w:p w:rsidR="008347C5" w:rsidRDefault="008347C5">
            <w:pPr>
              <w:pStyle w:val="Body"/>
              <w:jc w:val="both"/>
              <w:rPr>
                <w:rStyle w:val="None"/>
                <w:rFonts w:ascii="Arial Narrow" w:eastAsia="Arial Narrow" w:hAnsi="Arial Narrow" w:cs="Arial Narrow"/>
                <w:sz w:val="16"/>
                <w:szCs w:val="16"/>
                <w:lang w:val="en-US"/>
              </w:rPr>
            </w:pPr>
          </w:p>
          <w:p w:rsidR="008347C5" w:rsidRDefault="0077407A">
            <w:pPr>
              <w:pStyle w:val="Body"/>
              <w:jc w:val="both"/>
            </w:pPr>
            <w:r>
              <w:rPr>
                <w:rStyle w:val="None"/>
                <w:rFonts w:ascii="Arial Narrow" w:hAnsi="Arial Narrow"/>
                <w:sz w:val="16"/>
                <w:szCs w:val="16"/>
                <w:lang w:val="en-US"/>
              </w:rPr>
              <w:t xml:space="preserve">How are mainstream societies seen by </w:t>
            </w:r>
            <w:r>
              <w:rPr>
                <w:rStyle w:val="None"/>
                <w:rFonts w:ascii="Arial Narrow" w:hAnsi="Arial Narrow"/>
                <w:sz w:val="16"/>
                <w:szCs w:val="16"/>
                <w:lang w:val="en-US"/>
              </w:rPr>
              <w:t>migrants/refugees people?</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Working on project proposals for using cultural encounters as positive tool</w:t>
            </w: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rPr>
                <w:rStyle w:val="None"/>
                <w:rFonts w:ascii="Arial Narrow" w:eastAsia="Arial Narrow" w:hAnsi="Arial Narrow" w:cs="Arial Narrow"/>
                <w:sz w:val="16"/>
                <w:szCs w:val="16"/>
              </w:rPr>
            </w:pPr>
            <w:r>
              <w:rPr>
                <w:rStyle w:val="None"/>
                <w:rFonts w:ascii="Arial Narrow" w:hAnsi="Arial Narrow"/>
                <w:sz w:val="16"/>
                <w:szCs w:val="16"/>
                <w:lang w:val="en-US"/>
              </w:rPr>
              <w:t xml:space="preserve">Guidance and consultation </w:t>
            </w: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8347C5">
            <w:pPr>
              <w:pStyle w:val="Body"/>
              <w:rPr>
                <w:rStyle w:val="None"/>
                <w:rFonts w:ascii="Arial Narrow" w:eastAsia="Arial Narrow" w:hAnsi="Arial Narrow" w:cs="Arial Narrow"/>
                <w:sz w:val="16"/>
                <w:szCs w:val="16"/>
                <w:lang w:val="en-US"/>
              </w:rPr>
            </w:pPr>
          </w:p>
          <w:p w:rsidR="008347C5" w:rsidRDefault="0077407A">
            <w:pPr>
              <w:pStyle w:val="Body"/>
            </w:pPr>
            <w:r>
              <w:rPr>
                <w:rStyle w:val="None"/>
                <w:rFonts w:ascii="Arial Narrow" w:hAnsi="Arial Narrow"/>
                <w:sz w:val="16"/>
                <w:szCs w:val="16"/>
                <w:lang w:val="en-US"/>
              </w:rPr>
              <w:t>Forecast groups</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Evaluation of the PBS</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18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rPr>
                <w:rStyle w:val="None"/>
                <w:rFonts w:ascii="Arial Narrow" w:eastAsia="Arial Narrow" w:hAnsi="Arial Narrow" w:cs="Arial Narrow"/>
                <w:sz w:val="16"/>
                <w:szCs w:val="16"/>
              </w:rPr>
            </w:pPr>
            <w:r>
              <w:rPr>
                <w:rStyle w:val="None"/>
                <w:rFonts w:ascii="Arial Narrow" w:hAnsi="Arial Narrow"/>
                <w:sz w:val="16"/>
                <w:szCs w:val="16"/>
                <w:lang w:val="en-US"/>
              </w:rPr>
              <w:t xml:space="preserve"> 18.30-19.00</w:t>
            </w:r>
          </w:p>
          <w:p w:rsidR="008347C5" w:rsidRDefault="008347C5">
            <w:pPr>
              <w:pStyle w:val="Body"/>
              <w:jc w:val="both"/>
            </w:pP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Forecast groups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pPr>
            <w:r>
              <w:rPr>
                <w:rStyle w:val="None"/>
                <w:rFonts w:ascii="Arial Narrow" w:hAnsi="Arial Narrow"/>
                <w:sz w:val="16"/>
                <w:szCs w:val="16"/>
                <w:lang w:val="en-US"/>
              </w:rPr>
              <w:t>Forecast groups</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10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Preparing the </w:t>
            </w:r>
            <w:r>
              <w:rPr>
                <w:rStyle w:val="None"/>
                <w:rFonts w:ascii="Arial Narrow" w:hAnsi="Arial Narrow"/>
                <w:sz w:val="16"/>
                <w:szCs w:val="16"/>
                <w:lang w:val="en-US"/>
              </w:rPr>
              <w:t>Farewell evening</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3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19.30-20.30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 xml:space="preserve">Dinner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Dinner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Dinner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de-DE"/>
              </w:rPr>
              <w:t xml:space="preserve">Dinner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de-DE"/>
              </w:rPr>
              <w:t>Dinner  out</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 xml:space="preserve">Dinner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center"/>
            </w:pPr>
            <w:r>
              <w:rPr>
                <w:rStyle w:val="None"/>
                <w:rFonts w:ascii="Arial Narrow" w:hAnsi="Arial Narrow"/>
                <w:sz w:val="16"/>
                <w:szCs w:val="16"/>
                <w:lang w:val="en-US"/>
              </w:rPr>
              <w:t>Dinner</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r w:rsidR="008347C5">
        <w:trPr>
          <w:trHeight w:val="7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 xml:space="preserve">  21.00-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Welcome evening</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Migrants</w:t>
            </w:r>
            <w:r>
              <w:rPr>
                <w:rStyle w:val="None"/>
                <w:rFonts w:ascii="Arial Narrow" w:hAnsi="Arial Narrow"/>
                <w:sz w:val="16"/>
                <w:szCs w:val="16"/>
                <w:lang w:val="en-US"/>
              </w:rPr>
              <w:t xml:space="preserve">’ </w:t>
            </w:r>
            <w:r>
              <w:rPr>
                <w:rStyle w:val="None"/>
                <w:rFonts w:ascii="Arial Narrow" w:hAnsi="Arial Narrow"/>
                <w:sz w:val="16"/>
                <w:szCs w:val="16"/>
                <w:lang w:val="en-US"/>
              </w:rPr>
              <w:t>Evening</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Seliteteksti1"/>
            </w:pPr>
            <w:r>
              <w:rPr>
                <w:rStyle w:val="None"/>
                <w:rFonts w:ascii="Arial Narrow" w:hAnsi="Arial Narrow"/>
              </w:rPr>
              <w:t>Presenting migrants</w:t>
            </w:r>
            <w:r>
              <w:rPr>
                <w:rStyle w:val="None"/>
                <w:rFonts w:ascii="Arial Narrow" w:hAnsi="Arial Narrow"/>
              </w:rPr>
              <w:t xml:space="preserve">’ </w:t>
            </w:r>
            <w:r>
              <w:rPr>
                <w:rStyle w:val="None"/>
                <w:rFonts w:ascii="Arial Narrow" w:hAnsi="Arial Narrow"/>
              </w:rPr>
              <w:t xml:space="preserve">cultures e.g. dance, song, etc. </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Movie Night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Karaoke night</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Working evening</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47C5" w:rsidRDefault="0077407A">
            <w:pPr>
              <w:pStyle w:val="Body"/>
              <w:jc w:val="both"/>
            </w:pPr>
            <w:r>
              <w:rPr>
                <w:rStyle w:val="None"/>
                <w:rFonts w:ascii="Arial Narrow" w:hAnsi="Arial Narrow"/>
                <w:sz w:val="16"/>
                <w:szCs w:val="16"/>
                <w:lang w:val="en-US"/>
              </w:rPr>
              <w:t>Farewell Evening</w:t>
            </w:r>
          </w:p>
        </w:tc>
        <w:tc>
          <w:tcPr>
            <w:tcW w:w="848" w:type="dxa"/>
            <w:vMerge/>
            <w:tcBorders>
              <w:top w:val="single" w:sz="4" w:space="0" w:color="000000"/>
              <w:left w:val="single" w:sz="4" w:space="0" w:color="000000"/>
              <w:bottom w:val="single" w:sz="4" w:space="0" w:color="000000"/>
              <w:right w:val="single" w:sz="4" w:space="0" w:color="000000"/>
            </w:tcBorders>
            <w:shd w:val="clear" w:color="auto" w:fill="auto"/>
          </w:tcPr>
          <w:p w:rsidR="008347C5" w:rsidRDefault="008347C5"/>
        </w:tc>
      </w:tr>
    </w:tbl>
    <w:p w:rsidR="008347C5" w:rsidRDefault="008347C5">
      <w:pPr>
        <w:pStyle w:val="BodyA"/>
        <w:widowControl w:val="0"/>
        <w:jc w:val="center"/>
      </w:pPr>
    </w:p>
    <w:p w:rsidR="008347C5" w:rsidRDefault="008347C5">
      <w:pPr>
        <w:pStyle w:val="BodyA"/>
      </w:pPr>
    </w:p>
    <w:p w:rsidR="008347C5" w:rsidRDefault="008347C5" w:rsidP="004162EB">
      <w:pPr>
        <w:pStyle w:val="Body"/>
      </w:pPr>
      <w:bookmarkStart w:id="0" w:name="_GoBack"/>
      <w:bookmarkEnd w:id="0"/>
    </w:p>
    <w:tbl>
      <w:tblPr>
        <w:tblW w:w="92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03"/>
        <w:gridCol w:w="6777"/>
        <w:gridCol w:w="232"/>
      </w:tblGrid>
      <w:tr w:rsidR="008347C5">
        <w:trPr>
          <w:trHeight w:val="329"/>
          <w:jc w:val="center"/>
        </w:trPr>
        <w:tc>
          <w:tcPr>
            <w:tcW w:w="8980" w:type="dxa"/>
            <w:gridSpan w:val="2"/>
            <w:tcBorders>
              <w:top w:val="single" w:sz="8" w:space="0" w:color="000000"/>
              <w:left w:val="single" w:sz="8" w:space="0" w:color="000000"/>
              <w:bottom w:val="single" w:sz="6" w:space="0" w:color="000000"/>
              <w:right w:val="single" w:sz="6" w:space="0" w:color="000000"/>
            </w:tcBorders>
            <w:shd w:val="clear" w:color="auto" w:fill="7030A0"/>
            <w:tcMar>
              <w:top w:w="80" w:type="dxa"/>
              <w:left w:w="80" w:type="dxa"/>
              <w:bottom w:w="80" w:type="dxa"/>
              <w:right w:w="80" w:type="dxa"/>
            </w:tcMar>
            <w:vAlign w:val="center"/>
          </w:tcPr>
          <w:p w:rsidR="008347C5" w:rsidRDefault="0077407A">
            <w:pPr>
              <w:pStyle w:val="BodyA"/>
              <w:jc w:val="center"/>
            </w:pPr>
            <w:r>
              <w:rPr>
                <w:rStyle w:val="None"/>
                <w:b/>
                <w:bCs/>
                <w:color w:val="FFFFFF"/>
                <w:u w:color="FFFFFF"/>
                <w:lang w:val="en-US"/>
              </w:rPr>
              <w:t>P</w:t>
            </w:r>
            <w:r>
              <w:rPr>
                <w:rStyle w:val="None"/>
                <w:b/>
                <w:bCs/>
                <w:color w:val="FFFFFF"/>
                <w:u w:color="FFFFFF"/>
                <w:lang w:val="en-US"/>
              </w:rPr>
              <w:t>ERSONAL DATA</w:t>
            </w:r>
          </w:p>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First name:</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Family name:</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Nationality:</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Date of birth:</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Gender:</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Complete address:</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Postal code:</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Town:</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Country</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Phone number:</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Fax:</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E-mail:</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nil"/>
              <w:right w:val="nil"/>
            </w:tcBorders>
            <w:shd w:val="clear" w:color="auto" w:fill="auto"/>
            <w:tcMar>
              <w:top w:w="80" w:type="dxa"/>
              <w:left w:w="80" w:type="dxa"/>
              <w:bottom w:w="80" w:type="dxa"/>
              <w:right w:w="80" w:type="dxa"/>
            </w:tcMar>
          </w:tcPr>
          <w:p w:rsidR="008347C5" w:rsidRDefault="008347C5"/>
        </w:tc>
      </w:tr>
      <w:tr w:rsidR="008347C5">
        <w:trPr>
          <w:trHeight w:val="622"/>
          <w:jc w:val="center"/>
        </w:trPr>
        <w:tc>
          <w:tcPr>
            <w:tcW w:w="2203"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lang w:val="en-US"/>
              </w:rPr>
              <w:t>Size of T-shirt:</w:t>
            </w:r>
          </w:p>
        </w:tc>
        <w:tc>
          <w:tcPr>
            <w:tcW w:w="67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347C5" w:rsidRDefault="008347C5"/>
        </w:tc>
        <w:tc>
          <w:tcPr>
            <w:tcW w:w="232" w:type="dxa"/>
            <w:tcBorders>
              <w:top w:val="nil"/>
              <w:left w:val="single" w:sz="6" w:space="0" w:color="000000"/>
              <w:bottom w:val="single" w:sz="6" w:space="0" w:color="000000"/>
              <w:right w:val="nil"/>
            </w:tcBorders>
            <w:shd w:val="clear" w:color="auto" w:fill="auto"/>
            <w:tcMar>
              <w:top w:w="80" w:type="dxa"/>
              <w:left w:w="80" w:type="dxa"/>
              <w:bottom w:w="80" w:type="dxa"/>
              <w:right w:w="80" w:type="dxa"/>
            </w:tcMar>
          </w:tcPr>
          <w:p w:rsidR="008347C5" w:rsidRDefault="008347C5"/>
        </w:tc>
      </w:tr>
    </w:tbl>
    <w:p w:rsidR="008347C5" w:rsidRDefault="008347C5">
      <w:pPr>
        <w:pStyle w:val="BodyA"/>
        <w:widowControl w:val="0"/>
        <w:jc w:val="center"/>
      </w:pPr>
    </w:p>
    <w:p w:rsidR="008347C5" w:rsidRDefault="0077407A">
      <w:pPr>
        <w:pStyle w:val="Body"/>
      </w:pPr>
      <w:r>
        <w:rPr>
          <w:rFonts w:ascii="Arial Unicode MS" w:eastAsia="Arial Unicode MS" w:hAnsi="Arial Unicode MS" w:cs="Arial Unicode MS"/>
        </w:rPr>
        <w:br w:type="page"/>
      </w:r>
    </w:p>
    <w:tbl>
      <w:tblPr>
        <w:tblW w:w="92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212"/>
      </w:tblGrid>
      <w:tr w:rsidR="008347C5">
        <w:trPr>
          <w:trHeight w:val="864"/>
          <w:jc w:val="center"/>
        </w:trPr>
        <w:tc>
          <w:tcPr>
            <w:tcW w:w="9212" w:type="dxa"/>
            <w:tcBorders>
              <w:top w:val="single" w:sz="6" w:space="0" w:color="000000"/>
              <w:left w:val="single" w:sz="8" w:space="0" w:color="000000"/>
              <w:bottom w:val="single" w:sz="6" w:space="0" w:color="000000"/>
              <w:right w:val="single" w:sz="8" w:space="0" w:color="000000"/>
            </w:tcBorders>
            <w:shd w:val="clear" w:color="auto" w:fill="7030A0"/>
            <w:tcMar>
              <w:top w:w="80" w:type="dxa"/>
              <w:left w:w="80" w:type="dxa"/>
              <w:bottom w:w="80" w:type="dxa"/>
              <w:right w:w="80" w:type="dxa"/>
            </w:tcMar>
          </w:tcPr>
          <w:p w:rsidR="008347C5" w:rsidRDefault="0077407A">
            <w:pPr>
              <w:pStyle w:val="BodyA"/>
              <w:widowControl w:val="0"/>
              <w:tabs>
                <w:tab w:val="right" w:leader="dot" w:pos="9000"/>
              </w:tabs>
              <w:spacing w:before="240" w:after="120"/>
              <w:jc w:val="center"/>
            </w:pPr>
            <w:r>
              <w:rPr>
                <w:rStyle w:val="None"/>
                <w:rFonts w:ascii="Arial" w:hAnsi="Arial"/>
                <w:color w:val="FFFFFF"/>
                <w:sz w:val="22"/>
                <w:szCs w:val="22"/>
                <w:u w:color="FFFFFF"/>
                <w:lang w:val="en-US"/>
              </w:rPr>
              <w:lastRenderedPageBreak/>
              <w:t xml:space="preserve">Do you have any </w:t>
            </w:r>
            <w:r>
              <w:rPr>
                <w:rStyle w:val="None"/>
                <w:rFonts w:ascii="Arial" w:hAnsi="Arial"/>
                <w:b/>
                <w:bCs/>
                <w:color w:val="FFFFFF"/>
                <w:sz w:val="22"/>
                <w:szCs w:val="22"/>
                <w:u w:color="FFFFFF"/>
                <w:lang w:val="en-US"/>
              </w:rPr>
              <w:t xml:space="preserve">special needs or </w:t>
            </w:r>
            <w:r>
              <w:rPr>
                <w:rStyle w:val="None"/>
                <w:rFonts w:ascii="Arial" w:hAnsi="Arial"/>
                <w:b/>
                <w:bCs/>
                <w:color w:val="FFFFFF"/>
                <w:sz w:val="22"/>
                <w:szCs w:val="22"/>
                <w:u w:color="FFFFFF"/>
                <w:lang w:val="en-US"/>
              </w:rPr>
              <w:t>requirements</w:t>
            </w:r>
            <w:r>
              <w:rPr>
                <w:rStyle w:val="None"/>
                <w:rFonts w:ascii="Arial" w:hAnsi="Arial"/>
                <w:color w:val="FFFFFF"/>
                <w:sz w:val="22"/>
                <w:szCs w:val="22"/>
                <w:u w:color="FFFFFF"/>
                <w:lang w:val="en-US"/>
              </w:rPr>
              <w:t xml:space="preserve"> that the host </w:t>
            </w:r>
            <w:proofErr w:type="spellStart"/>
            <w:r>
              <w:rPr>
                <w:rStyle w:val="None"/>
                <w:rFonts w:ascii="Arial" w:hAnsi="Arial"/>
                <w:color w:val="FFFFFF"/>
                <w:sz w:val="22"/>
                <w:szCs w:val="22"/>
                <w:u w:color="FFFFFF"/>
                <w:lang w:val="en-US"/>
              </w:rPr>
              <w:t>organisation</w:t>
            </w:r>
            <w:proofErr w:type="spellEnd"/>
            <w:r>
              <w:rPr>
                <w:rStyle w:val="None"/>
                <w:rFonts w:ascii="Arial" w:hAnsi="Arial"/>
                <w:color w:val="FFFFFF"/>
                <w:sz w:val="22"/>
                <w:szCs w:val="22"/>
                <w:u w:color="FFFFFF"/>
                <w:lang w:val="en-US"/>
              </w:rPr>
              <w:t xml:space="preserve"> should know about? (E.g. mobility, medical needs, allergies, dietary restrictions, smoker/non-smoker)</w:t>
            </w:r>
          </w:p>
        </w:tc>
      </w:tr>
      <w:tr w:rsidR="008347C5">
        <w:trPr>
          <w:trHeight w:val="1228"/>
          <w:jc w:val="center"/>
        </w:trPr>
        <w:tc>
          <w:tcPr>
            <w:tcW w:w="9212"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347C5" w:rsidRDefault="008347C5">
            <w:pPr>
              <w:pStyle w:val="BodyA"/>
              <w:jc w:val="center"/>
              <w:rPr>
                <w:rStyle w:val="None"/>
                <w:b/>
                <w:bCs/>
                <w:sz w:val="22"/>
                <w:szCs w:val="22"/>
                <w:lang w:val="en-US"/>
              </w:rPr>
            </w:pPr>
          </w:p>
          <w:p w:rsidR="008347C5" w:rsidRDefault="008347C5">
            <w:pPr>
              <w:pStyle w:val="BodyA"/>
              <w:jc w:val="center"/>
              <w:rPr>
                <w:rStyle w:val="None"/>
                <w:b/>
                <w:bCs/>
                <w:sz w:val="22"/>
                <w:szCs w:val="22"/>
                <w:lang w:val="en-US"/>
              </w:rPr>
            </w:pPr>
          </w:p>
          <w:p w:rsidR="008347C5" w:rsidRDefault="008347C5">
            <w:pPr>
              <w:pStyle w:val="BodyA"/>
              <w:jc w:val="center"/>
            </w:pPr>
          </w:p>
        </w:tc>
      </w:tr>
    </w:tbl>
    <w:p w:rsidR="008347C5" w:rsidRDefault="008347C5">
      <w:pPr>
        <w:pStyle w:val="Body"/>
        <w:widowControl w:val="0"/>
        <w:jc w:val="center"/>
      </w:pPr>
    </w:p>
    <w:p w:rsidR="008347C5" w:rsidRDefault="008347C5">
      <w:pPr>
        <w:pStyle w:val="BodyA"/>
        <w:spacing w:after="160" w:line="259" w:lineRule="auto"/>
      </w:pPr>
    </w:p>
    <w:tbl>
      <w:tblPr>
        <w:tblW w:w="97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42"/>
        <w:gridCol w:w="247"/>
        <w:gridCol w:w="1727"/>
        <w:gridCol w:w="1832"/>
        <w:gridCol w:w="1550"/>
        <w:gridCol w:w="1662"/>
        <w:gridCol w:w="180"/>
      </w:tblGrid>
      <w:tr w:rsidR="008347C5">
        <w:trPr>
          <w:trHeight w:val="723"/>
          <w:jc w:val="center"/>
        </w:trPr>
        <w:tc>
          <w:tcPr>
            <w:tcW w:w="9740" w:type="dxa"/>
            <w:gridSpan w:val="7"/>
            <w:tcBorders>
              <w:top w:val="single" w:sz="2" w:space="0" w:color="000000"/>
              <w:left w:val="single" w:sz="2" w:space="0" w:color="000000"/>
              <w:bottom w:val="single" w:sz="2" w:space="0" w:color="000000"/>
              <w:right w:val="single" w:sz="2" w:space="0" w:color="000000"/>
            </w:tcBorders>
            <w:shd w:val="clear" w:color="auto" w:fill="7030A0"/>
            <w:tcMar>
              <w:top w:w="80" w:type="dxa"/>
              <w:left w:w="80" w:type="dxa"/>
              <w:bottom w:w="80" w:type="dxa"/>
              <w:right w:w="80" w:type="dxa"/>
            </w:tcMar>
            <w:vAlign w:val="center"/>
          </w:tcPr>
          <w:p w:rsidR="008347C5" w:rsidRDefault="0077407A">
            <w:pPr>
              <w:pStyle w:val="BodyText"/>
              <w:spacing w:before="240"/>
            </w:pPr>
            <w:r>
              <w:rPr>
                <w:rStyle w:val="None"/>
                <w:rFonts w:ascii="Arial" w:hAnsi="Arial"/>
                <w:b/>
                <w:bCs/>
                <w:color w:val="FFFFFF"/>
                <w:sz w:val="22"/>
                <w:szCs w:val="22"/>
                <w:u w:color="FFFFFF"/>
              </w:rPr>
              <w:t>Language(s) abilities:</w:t>
            </w:r>
            <w:r>
              <w:rPr>
                <w:rStyle w:val="None"/>
                <w:rFonts w:ascii="Arial" w:hAnsi="Arial"/>
                <w:color w:val="FFFFFF"/>
                <w:sz w:val="22"/>
                <w:szCs w:val="22"/>
                <w:u w:color="FFFFFF"/>
              </w:rPr>
              <w:t xml:space="preserve"> Please mention all languages in which you are able to work and indicate your level for each (B-basic, G-good, VG-very good, F-fluent, MT-mother tongue). The main working language of the TC will be English.</w:t>
            </w:r>
          </w:p>
        </w:tc>
      </w:tr>
      <w:tr w:rsidR="008347C5">
        <w:trPr>
          <w:trHeight w:val="295"/>
          <w:jc w:val="center"/>
        </w:trPr>
        <w:tc>
          <w:tcPr>
            <w:tcW w:w="25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47C5" w:rsidRDefault="008347C5"/>
        </w:tc>
        <w:tc>
          <w:tcPr>
            <w:tcW w:w="1974" w:type="dxa"/>
            <w:gridSpan w:val="2"/>
            <w:tcBorders>
              <w:top w:val="single" w:sz="2" w:space="0" w:color="000000"/>
              <w:left w:val="single" w:sz="2" w:space="0" w:color="000000"/>
              <w:bottom w:val="single" w:sz="2" w:space="0" w:color="000000"/>
              <w:right w:val="single" w:sz="2" w:space="0" w:color="000000"/>
            </w:tcBorders>
            <w:shd w:val="clear" w:color="auto" w:fill="EDEDED"/>
            <w:tcMar>
              <w:top w:w="80" w:type="dxa"/>
              <w:left w:w="80" w:type="dxa"/>
              <w:bottom w:w="80" w:type="dxa"/>
              <w:right w:w="80" w:type="dxa"/>
            </w:tcMar>
          </w:tcPr>
          <w:p w:rsidR="008347C5" w:rsidRDefault="0077407A">
            <w:pPr>
              <w:pStyle w:val="TableContents"/>
              <w:spacing w:after="0"/>
              <w:jc w:val="center"/>
            </w:pPr>
            <w:r>
              <w:rPr>
                <w:rStyle w:val="None"/>
                <w:rFonts w:ascii="Arial" w:hAnsi="Arial"/>
                <w:sz w:val="22"/>
                <w:szCs w:val="22"/>
              </w:rPr>
              <w:t>Listening</w:t>
            </w:r>
          </w:p>
        </w:tc>
        <w:tc>
          <w:tcPr>
            <w:tcW w:w="1832" w:type="dxa"/>
            <w:tcBorders>
              <w:top w:val="single" w:sz="2" w:space="0" w:color="000000"/>
              <w:left w:val="single" w:sz="2" w:space="0" w:color="000000"/>
              <w:bottom w:val="single" w:sz="2" w:space="0" w:color="000000"/>
              <w:right w:val="single" w:sz="2" w:space="0" w:color="000000"/>
            </w:tcBorders>
            <w:shd w:val="clear" w:color="auto" w:fill="EDEDED"/>
            <w:tcMar>
              <w:top w:w="80" w:type="dxa"/>
              <w:left w:w="80" w:type="dxa"/>
              <w:bottom w:w="80" w:type="dxa"/>
              <w:right w:w="80" w:type="dxa"/>
            </w:tcMar>
          </w:tcPr>
          <w:p w:rsidR="008347C5" w:rsidRDefault="0077407A">
            <w:pPr>
              <w:pStyle w:val="TableContents"/>
              <w:spacing w:after="0"/>
              <w:jc w:val="center"/>
            </w:pPr>
            <w:r>
              <w:rPr>
                <w:rStyle w:val="None"/>
                <w:rFonts w:ascii="Arial" w:hAnsi="Arial"/>
                <w:sz w:val="22"/>
                <w:szCs w:val="22"/>
              </w:rPr>
              <w:t>Speaking</w:t>
            </w:r>
          </w:p>
        </w:tc>
        <w:tc>
          <w:tcPr>
            <w:tcW w:w="1550" w:type="dxa"/>
            <w:tcBorders>
              <w:top w:val="single" w:sz="2" w:space="0" w:color="000000"/>
              <w:left w:val="single" w:sz="2" w:space="0" w:color="000000"/>
              <w:bottom w:val="single" w:sz="2" w:space="0" w:color="000000"/>
              <w:right w:val="single" w:sz="2" w:space="0" w:color="000000"/>
            </w:tcBorders>
            <w:shd w:val="clear" w:color="auto" w:fill="EDEDED"/>
            <w:tcMar>
              <w:top w:w="80" w:type="dxa"/>
              <w:left w:w="80" w:type="dxa"/>
              <w:bottom w:w="80" w:type="dxa"/>
              <w:right w:w="80" w:type="dxa"/>
            </w:tcMar>
          </w:tcPr>
          <w:p w:rsidR="008347C5" w:rsidRDefault="0077407A">
            <w:pPr>
              <w:pStyle w:val="TableContents"/>
              <w:spacing w:after="0"/>
              <w:jc w:val="center"/>
            </w:pPr>
            <w:r>
              <w:rPr>
                <w:rStyle w:val="None"/>
                <w:rFonts w:ascii="Arial" w:hAnsi="Arial"/>
                <w:sz w:val="22"/>
                <w:szCs w:val="22"/>
              </w:rPr>
              <w:t>Reading</w:t>
            </w:r>
          </w:p>
        </w:tc>
        <w:tc>
          <w:tcPr>
            <w:tcW w:w="1841" w:type="dxa"/>
            <w:gridSpan w:val="2"/>
            <w:tcBorders>
              <w:top w:val="single" w:sz="2" w:space="0" w:color="000000"/>
              <w:left w:val="single" w:sz="2" w:space="0" w:color="000000"/>
              <w:bottom w:val="single" w:sz="2" w:space="0" w:color="000000"/>
              <w:right w:val="single" w:sz="2" w:space="0" w:color="000000"/>
            </w:tcBorders>
            <w:shd w:val="clear" w:color="auto" w:fill="EDEDED"/>
            <w:tcMar>
              <w:top w:w="80" w:type="dxa"/>
              <w:left w:w="80" w:type="dxa"/>
              <w:bottom w:w="80" w:type="dxa"/>
              <w:right w:w="80" w:type="dxa"/>
            </w:tcMar>
          </w:tcPr>
          <w:p w:rsidR="008347C5" w:rsidRDefault="0077407A">
            <w:pPr>
              <w:pStyle w:val="TableContents"/>
              <w:spacing w:after="0"/>
              <w:jc w:val="center"/>
            </w:pPr>
            <w:r>
              <w:rPr>
                <w:rStyle w:val="None"/>
                <w:rFonts w:ascii="Arial" w:hAnsi="Arial"/>
                <w:sz w:val="22"/>
                <w:szCs w:val="22"/>
              </w:rPr>
              <w:t>Writing</w:t>
            </w:r>
          </w:p>
        </w:tc>
      </w:tr>
      <w:tr w:rsidR="008347C5">
        <w:trPr>
          <w:trHeight w:val="295"/>
          <w:jc w:val="center"/>
        </w:trPr>
        <w:tc>
          <w:tcPr>
            <w:tcW w:w="25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347C5" w:rsidRDefault="0077407A">
            <w:pPr>
              <w:pStyle w:val="TableContents"/>
              <w:spacing w:after="0"/>
              <w:jc w:val="center"/>
            </w:pPr>
            <w:r>
              <w:rPr>
                <w:rStyle w:val="None"/>
                <w:rFonts w:ascii="Arial" w:hAnsi="Arial"/>
                <w:sz w:val="22"/>
                <w:szCs w:val="22"/>
              </w:rPr>
              <w:t>English</w:t>
            </w:r>
          </w:p>
        </w:tc>
        <w:tc>
          <w:tcPr>
            <w:tcW w:w="197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47C5" w:rsidRDefault="008347C5"/>
        </w:tc>
        <w:tc>
          <w:tcPr>
            <w:tcW w:w="1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47C5" w:rsidRDefault="008347C5"/>
        </w:tc>
        <w:tc>
          <w:tcPr>
            <w:tcW w:w="15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47C5" w:rsidRDefault="008347C5"/>
        </w:tc>
        <w:tc>
          <w:tcPr>
            <w:tcW w:w="1841"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47C5" w:rsidRDefault="008347C5"/>
        </w:tc>
      </w:tr>
      <w:tr w:rsidR="008347C5">
        <w:trPr>
          <w:trHeight w:val="730"/>
          <w:jc w:val="center"/>
        </w:trPr>
        <w:tc>
          <w:tcPr>
            <w:tcW w:w="2542" w:type="dxa"/>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8347C5" w:rsidRDefault="0077407A">
            <w:pPr>
              <w:pStyle w:val="TableContents"/>
              <w:spacing w:after="0"/>
              <w:jc w:val="center"/>
            </w:pPr>
            <w:r>
              <w:rPr>
                <w:rStyle w:val="None"/>
                <w:rFonts w:ascii="Arial" w:hAnsi="Arial"/>
                <w:sz w:val="22"/>
                <w:szCs w:val="22"/>
              </w:rPr>
              <w:t>Other languages</w:t>
            </w:r>
            <w:r>
              <w:rPr>
                <w:rStyle w:val="None"/>
                <w:rFonts w:ascii="Arial Unicode MS" w:hAnsi="Arial Unicode MS"/>
                <w:sz w:val="22"/>
                <w:szCs w:val="22"/>
              </w:rPr>
              <w:br/>
            </w:r>
            <w:r>
              <w:rPr>
                <w:rStyle w:val="None"/>
                <w:rFonts w:ascii="Arial" w:hAnsi="Arial"/>
                <w:sz w:val="22"/>
                <w:szCs w:val="22"/>
              </w:rPr>
              <w:t>[please specify]</w:t>
            </w:r>
          </w:p>
        </w:tc>
        <w:tc>
          <w:tcPr>
            <w:tcW w:w="1974" w:type="dxa"/>
            <w:gridSpan w:val="2"/>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rsidR="008347C5" w:rsidRDefault="008347C5"/>
        </w:tc>
        <w:tc>
          <w:tcPr>
            <w:tcW w:w="1832" w:type="dxa"/>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rsidR="008347C5" w:rsidRDefault="008347C5"/>
        </w:tc>
        <w:tc>
          <w:tcPr>
            <w:tcW w:w="1550" w:type="dxa"/>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rsidR="008347C5" w:rsidRDefault="008347C5"/>
        </w:tc>
        <w:tc>
          <w:tcPr>
            <w:tcW w:w="1841" w:type="dxa"/>
            <w:gridSpan w:val="2"/>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rsidR="008347C5" w:rsidRDefault="008347C5"/>
        </w:tc>
      </w:tr>
      <w:tr w:rsidR="008347C5">
        <w:trPr>
          <w:trHeight w:val="310"/>
          <w:jc w:val="center"/>
        </w:trPr>
        <w:tc>
          <w:tcPr>
            <w:tcW w:w="9560" w:type="dxa"/>
            <w:gridSpan w:val="6"/>
            <w:tcBorders>
              <w:top w:val="single" w:sz="8" w:space="0" w:color="000000"/>
              <w:left w:val="nil"/>
              <w:bottom w:val="single" w:sz="6" w:space="0" w:color="000000"/>
              <w:right w:val="nil"/>
            </w:tcBorders>
            <w:shd w:val="clear" w:color="auto" w:fill="7030A0"/>
            <w:tcMar>
              <w:top w:w="80" w:type="dxa"/>
              <w:left w:w="80" w:type="dxa"/>
              <w:bottom w:w="80" w:type="dxa"/>
              <w:right w:w="80" w:type="dxa"/>
            </w:tcMar>
            <w:vAlign w:val="center"/>
          </w:tcPr>
          <w:p w:rsidR="008347C5" w:rsidRDefault="0077407A">
            <w:pPr>
              <w:pStyle w:val="BodyA"/>
              <w:jc w:val="center"/>
            </w:pPr>
            <w:r>
              <w:rPr>
                <w:rStyle w:val="None"/>
                <w:b/>
                <w:bCs/>
                <w:color w:val="FFFFFF"/>
                <w:sz w:val="22"/>
                <w:szCs w:val="22"/>
                <w:u w:color="FFFFFF"/>
                <w:lang w:val="en-US"/>
              </w:rPr>
              <w:t>KNOWLEDGE AND EXPERIENCES</w:t>
            </w:r>
          </w:p>
        </w:tc>
        <w:tc>
          <w:tcPr>
            <w:tcW w:w="180" w:type="dxa"/>
            <w:tcBorders>
              <w:top w:val="single" w:sz="2" w:space="0" w:color="000000"/>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2750"/>
          <w:jc w:val="center"/>
        </w:trPr>
        <w:tc>
          <w:tcPr>
            <w:tcW w:w="2789" w:type="dxa"/>
            <w:gridSpan w:val="2"/>
            <w:tcBorders>
              <w:top w:val="single" w:sz="6" w:space="0" w:color="000000"/>
              <w:left w:val="nil"/>
              <w:bottom w:val="single" w:sz="6" w:space="0" w:color="000000"/>
              <w:right w:val="nil"/>
            </w:tcBorders>
            <w:shd w:val="clear" w:color="auto" w:fill="EDEDED"/>
            <w:tcMar>
              <w:top w:w="80" w:type="dxa"/>
              <w:left w:w="80" w:type="dxa"/>
              <w:bottom w:w="80" w:type="dxa"/>
              <w:right w:w="80" w:type="dxa"/>
            </w:tcMar>
            <w:vAlign w:val="center"/>
          </w:tcPr>
          <w:p w:rsidR="008347C5" w:rsidRDefault="008347C5">
            <w:pPr>
              <w:pStyle w:val="BodyA"/>
              <w:widowControl w:val="0"/>
              <w:jc w:val="center"/>
              <w:rPr>
                <w:rStyle w:val="None"/>
                <w:rFonts w:ascii="Arial" w:eastAsia="Arial" w:hAnsi="Arial" w:cs="Arial"/>
                <w:sz w:val="22"/>
                <w:szCs w:val="22"/>
                <w:lang w:val="en-US"/>
              </w:rPr>
            </w:pPr>
          </w:p>
          <w:p w:rsidR="008347C5" w:rsidRDefault="0077407A">
            <w:pPr>
              <w:pStyle w:val="BodyA"/>
              <w:widowControl w:val="0"/>
              <w:jc w:val="center"/>
            </w:pPr>
            <w:r>
              <w:rPr>
                <w:rStyle w:val="None"/>
                <w:rFonts w:ascii="Calibri" w:eastAsia="Calibri" w:hAnsi="Calibri" w:cs="Calibri"/>
                <w:b/>
                <w:bCs/>
                <w:sz w:val="22"/>
                <w:szCs w:val="22"/>
                <w:lang w:val="en-US"/>
              </w:rPr>
              <w:t xml:space="preserve">What are your roles (volunteer, youth worker, board member, director ...) and your tasks at your organization? Please tell us how long you have been involved in youth </w:t>
            </w:r>
            <w:r>
              <w:rPr>
                <w:rStyle w:val="None"/>
                <w:rFonts w:ascii="Calibri" w:eastAsia="Calibri" w:hAnsi="Calibri" w:cs="Calibri"/>
                <w:b/>
                <w:bCs/>
                <w:sz w:val="22"/>
                <w:szCs w:val="22"/>
                <w:lang w:val="en-US"/>
              </w:rPr>
              <w:t>work?</w:t>
            </w:r>
          </w:p>
        </w:tc>
        <w:tc>
          <w:tcPr>
            <w:tcW w:w="6771" w:type="dxa"/>
            <w:gridSpan w:val="4"/>
            <w:tcBorders>
              <w:top w:val="single" w:sz="6" w:space="0" w:color="000000"/>
              <w:left w:val="nil"/>
              <w:bottom w:val="nil"/>
              <w:right w:val="nil"/>
            </w:tcBorders>
            <w:shd w:val="clear" w:color="auto" w:fill="auto"/>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3236"/>
          <w:jc w:val="center"/>
        </w:trPr>
        <w:tc>
          <w:tcPr>
            <w:tcW w:w="2789" w:type="dxa"/>
            <w:gridSpan w:val="2"/>
            <w:tcBorders>
              <w:top w:val="single" w:sz="6" w:space="0" w:color="000000"/>
              <w:left w:val="nil"/>
              <w:bottom w:val="single" w:sz="6" w:space="0" w:color="000000"/>
              <w:right w:val="nil"/>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rFonts w:ascii="Calibri" w:eastAsia="Calibri" w:hAnsi="Calibri" w:cs="Calibri"/>
                <w:b/>
                <w:bCs/>
                <w:sz w:val="22"/>
                <w:szCs w:val="22"/>
                <w:lang w:val="en-US"/>
              </w:rPr>
              <w:t xml:space="preserve">What type of training (if any) have you followed regarding voluntary work or volunteer management, international youth work, non-formal education,  Youth in Action  and Erasmus+ </w:t>
            </w:r>
            <w:proofErr w:type="spellStart"/>
            <w:r>
              <w:rPr>
                <w:rStyle w:val="None"/>
                <w:rFonts w:ascii="Calibri" w:eastAsia="Calibri" w:hAnsi="Calibri" w:cs="Calibri"/>
                <w:b/>
                <w:bCs/>
                <w:sz w:val="22"/>
                <w:szCs w:val="22"/>
                <w:lang w:val="en-US"/>
              </w:rPr>
              <w:t>programme</w:t>
            </w:r>
            <w:proofErr w:type="spellEnd"/>
            <w:r>
              <w:rPr>
                <w:rStyle w:val="None"/>
                <w:rFonts w:ascii="Calibri" w:eastAsia="Calibri" w:hAnsi="Calibri" w:cs="Calibri"/>
                <w:b/>
                <w:bCs/>
                <w:sz w:val="22"/>
                <w:szCs w:val="22"/>
                <w:lang w:val="en-US"/>
              </w:rPr>
              <w:t>?</w:t>
            </w:r>
          </w:p>
        </w:tc>
        <w:tc>
          <w:tcPr>
            <w:tcW w:w="6771" w:type="dxa"/>
            <w:gridSpan w:val="4"/>
            <w:tcBorders>
              <w:top w:val="nil"/>
              <w:left w:val="nil"/>
              <w:bottom w:val="single" w:sz="8" w:space="0" w:color="000000"/>
              <w:right w:val="nil"/>
            </w:tcBorders>
            <w:shd w:val="clear" w:color="auto" w:fill="auto"/>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2431"/>
          <w:jc w:val="center"/>
        </w:trPr>
        <w:tc>
          <w:tcPr>
            <w:tcW w:w="2789" w:type="dxa"/>
            <w:gridSpan w:val="2"/>
            <w:tcBorders>
              <w:top w:val="single" w:sz="6" w:space="0" w:color="000000"/>
              <w:left w:val="nil"/>
              <w:bottom w:val="single" w:sz="8" w:space="0" w:color="000000"/>
              <w:right w:val="nil"/>
            </w:tcBorders>
            <w:shd w:val="clear" w:color="auto" w:fill="EDEDED"/>
            <w:tcMar>
              <w:top w:w="80" w:type="dxa"/>
              <w:left w:w="80" w:type="dxa"/>
              <w:bottom w:w="80" w:type="dxa"/>
              <w:right w:w="80" w:type="dxa"/>
            </w:tcMar>
            <w:vAlign w:val="center"/>
          </w:tcPr>
          <w:p w:rsidR="008347C5" w:rsidRDefault="0077407A">
            <w:pPr>
              <w:pStyle w:val="BodyA"/>
              <w:jc w:val="center"/>
              <w:rPr>
                <w:rStyle w:val="None"/>
                <w:b/>
                <w:bCs/>
                <w:sz w:val="22"/>
                <w:szCs w:val="22"/>
              </w:rPr>
            </w:pPr>
            <w:r>
              <w:rPr>
                <w:rStyle w:val="None"/>
                <w:b/>
                <w:bCs/>
                <w:sz w:val="22"/>
                <w:szCs w:val="22"/>
                <w:lang w:val="en-US"/>
              </w:rPr>
              <w:lastRenderedPageBreak/>
              <w:t xml:space="preserve">Please shortly describe your experience in the </w:t>
            </w:r>
            <w:proofErr w:type="spellStart"/>
            <w:r>
              <w:rPr>
                <w:rStyle w:val="None"/>
                <w:b/>
                <w:bCs/>
                <w:sz w:val="22"/>
                <w:szCs w:val="22"/>
                <w:lang w:val="en-US"/>
              </w:rPr>
              <w:t>YiA</w:t>
            </w:r>
            <w:proofErr w:type="spellEnd"/>
            <w:r>
              <w:rPr>
                <w:rStyle w:val="None"/>
                <w:b/>
                <w:bCs/>
                <w:sz w:val="22"/>
                <w:szCs w:val="22"/>
                <w:lang w:val="en-US"/>
              </w:rPr>
              <w:t xml:space="preserve">  </w:t>
            </w:r>
            <w:r>
              <w:rPr>
                <w:rStyle w:val="None"/>
                <w:b/>
                <w:bCs/>
                <w:sz w:val="22"/>
                <w:szCs w:val="22"/>
                <w:lang w:val="en-US"/>
              </w:rPr>
              <w:t xml:space="preserve">and Erasmus+ </w:t>
            </w:r>
            <w:proofErr w:type="spellStart"/>
            <w:r>
              <w:rPr>
                <w:rStyle w:val="None"/>
                <w:b/>
                <w:bCs/>
                <w:sz w:val="22"/>
                <w:szCs w:val="22"/>
                <w:lang w:val="en-US"/>
              </w:rPr>
              <w:t>programme</w:t>
            </w:r>
            <w:proofErr w:type="spellEnd"/>
            <w:r>
              <w:rPr>
                <w:rStyle w:val="None"/>
                <w:b/>
                <w:bCs/>
                <w:sz w:val="22"/>
                <w:szCs w:val="22"/>
                <w:lang w:val="en-US"/>
              </w:rPr>
              <w:t xml:space="preserve"> and the actions above.</w:t>
            </w:r>
          </w:p>
          <w:p w:rsidR="008347C5" w:rsidRDefault="0077407A">
            <w:pPr>
              <w:pStyle w:val="BodyA"/>
              <w:jc w:val="center"/>
            </w:pPr>
            <w:r>
              <w:rPr>
                <w:rStyle w:val="None"/>
                <w:b/>
                <w:bCs/>
                <w:sz w:val="22"/>
                <w:szCs w:val="22"/>
                <w:lang w:val="en-US"/>
              </w:rPr>
              <w:t xml:space="preserve">(E.g. type of projects, your role - </w:t>
            </w:r>
            <w:proofErr w:type="spellStart"/>
            <w:r>
              <w:rPr>
                <w:rStyle w:val="None"/>
                <w:b/>
                <w:bCs/>
                <w:sz w:val="22"/>
                <w:szCs w:val="22"/>
                <w:lang w:val="en-US"/>
              </w:rPr>
              <w:t>organiser</w:t>
            </w:r>
            <w:proofErr w:type="spellEnd"/>
            <w:r>
              <w:rPr>
                <w:rStyle w:val="None"/>
                <w:b/>
                <w:bCs/>
                <w:sz w:val="22"/>
                <w:szCs w:val="22"/>
                <w:lang w:val="en-US"/>
              </w:rPr>
              <w:t xml:space="preserve"> / participant / trainer or facilitator etc.)</w:t>
            </w:r>
          </w:p>
        </w:tc>
        <w:tc>
          <w:tcPr>
            <w:tcW w:w="6771" w:type="dxa"/>
            <w:gridSpan w:val="4"/>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310"/>
          <w:jc w:val="center"/>
        </w:trPr>
        <w:tc>
          <w:tcPr>
            <w:tcW w:w="9560" w:type="dxa"/>
            <w:gridSpan w:val="6"/>
            <w:tcBorders>
              <w:top w:val="single" w:sz="8" w:space="0" w:color="000000"/>
              <w:left w:val="nil"/>
              <w:bottom w:val="single" w:sz="6" w:space="0" w:color="000000"/>
              <w:right w:val="nil"/>
            </w:tcBorders>
            <w:shd w:val="clear" w:color="auto" w:fill="7030A0"/>
            <w:tcMar>
              <w:top w:w="80" w:type="dxa"/>
              <w:left w:w="80" w:type="dxa"/>
              <w:bottom w:w="80" w:type="dxa"/>
              <w:right w:w="80" w:type="dxa"/>
            </w:tcMar>
            <w:vAlign w:val="center"/>
          </w:tcPr>
          <w:p w:rsidR="008347C5" w:rsidRDefault="0077407A">
            <w:pPr>
              <w:pStyle w:val="BodyA"/>
              <w:jc w:val="center"/>
            </w:pPr>
            <w:r>
              <w:rPr>
                <w:rStyle w:val="None"/>
                <w:b/>
                <w:bCs/>
                <w:color w:val="FFFFFF"/>
                <w:sz w:val="22"/>
                <w:szCs w:val="22"/>
                <w:u w:color="FFFFFF"/>
                <w:lang w:val="en-US"/>
              </w:rPr>
              <w:t>MOTIVATION AND EXPECTATIONS</w:t>
            </w:r>
          </w:p>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2750"/>
          <w:jc w:val="center"/>
        </w:trPr>
        <w:tc>
          <w:tcPr>
            <w:tcW w:w="2789" w:type="dxa"/>
            <w:gridSpan w:val="2"/>
            <w:tcBorders>
              <w:top w:val="single" w:sz="6" w:space="0" w:color="000000"/>
              <w:left w:val="nil"/>
              <w:bottom w:val="single" w:sz="6" w:space="0" w:color="000000"/>
              <w:right w:val="nil"/>
            </w:tcBorders>
            <w:shd w:val="clear" w:color="auto" w:fill="EDEDED"/>
            <w:tcMar>
              <w:top w:w="80" w:type="dxa"/>
              <w:left w:w="80" w:type="dxa"/>
              <w:bottom w:w="80" w:type="dxa"/>
              <w:right w:w="80" w:type="dxa"/>
            </w:tcMar>
            <w:vAlign w:val="center"/>
          </w:tcPr>
          <w:p w:rsidR="008347C5" w:rsidRDefault="008347C5">
            <w:pPr>
              <w:pStyle w:val="BodyA"/>
              <w:widowControl w:val="0"/>
              <w:jc w:val="center"/>
              <w:rPr>
                <w:rStyle w:val="None"/>
                <w:rFonts w:ascii="Arial" w:eastAsia="Arial" w:hAnsi="Arial" w:cs="Arial"/>
                <w:sz w:val="22"/>
                <w:szCs w:val="22"/>
                <w:lang w:val="en-US"/>
              </w:rPr>
            </w:pPr>
          </w:p>
          <w:p w:rsidR="008347C5" w:rsidRDefault="0077407A">
            <w:pPr>
              <w:pStyle w:val="BodyA"/>
              <w:widowControl w:val="0"/>
              <w:jc w:val="center"/>
            </w:pPr>
            <w:r>
              <w:rPr>
                <w:rStyle w:val="None"/>
                <w:b/>
                <w:bCs/>
                <w:sz w:val="22"/>
                <w:szCs w:val="22"/>
                <w:lang w:val="en-US"/>
              </w:rPr>
              <w:t xml:space="preserve">What would you like to learn, understand and experience during this </w:t>
            </w:r>
            <w:r>
              <w:rPr>
                <w:rStyle w:val="None"/>
                <w:b/>
                <w:bCs/>
                <w:sz w:val="22"/>
                <w:szCs w:val="22"/>
                <w:lang w:val="en-US"/>
              </w:rPr>
              <w:t>mobility?</w:t>
            </w:r>
          </w:p>
        </w:tc>
        <w:tc>
          <w:tcPr>
            <w:tcW w:w="6771" w:type="dxa"/>
            <w:gridSpan w:val="4"/>
            <w:tcBorders>
              <w:top w:val="single" w:sz="6" w:space="0" w:color="000000"/>
              <w:left w:val="nil"/>
              <w:bottom w:val="nil"/>
              <w:right w:val="nil"/>
            </w:tcBorders>
            <w:shd w:val="clear" w:color="auto" w:fill="auto"/>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3236"/>
          <w:jc w:val="center"/>
        </w:trPr>
        <w:tc>
          <w:tcPr>
            <w:tcW w:w="2789" w:type="dxa"/>
            <w:gridSpan w:val="2"/>
            <w:tcBorders>
              <w:top w:val="single" w:sz="6" w:space="0" w:color="000000"/>
              <w:left w:val="nil"/>
              <w:bottom w:val="single" w:sz="6" w:space="0" w:color="000000"/>
              <w:right w:val="nil"/>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What contributions can you bring for the mobility?</w:t>
            </w:r>
          </w:p>
        </w:tc>
        <w:tc>
          <w:tcPr>
            <w:tcW w:w="6771" w:type="dxa"/>
            <w:gridSpan w:val="4"/>
            <w:tcBorders>
              <w:top w:val="nil"/>
              <w:left w:val="nil"/>
              <w:bottom w:val="single" w:sz="6" w:space="0" w:color="000000"/>
              <w:right w:val="nil"/>
            </w:tcBorders>
            <w:shd w:val="clear" w:color="auto" w:fill="auto"/>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r w:rsidR="008347C5">
        <w:trPr>
          <w:trHeight w:val="3036"/>
          <w:jc w:val="center"/>
        </w:trPr>
        <w:tc>
          <w:tcPr>
            <w:tcW w:w="2789" w:type="dxa"/>
            <w:gridSpan w:val="2"/>
            <w:tcBorders>
              <w:top w:val="single" w:sz="6" w:space="0" w:color="000000"/>
              <w:left w:val="nil"/>
              <w:bottom w:val="single" w:sz="6" w:space="0" w:color="000000"/>
              <w:right w:val="nil"/>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 xml:space="preserve">How do you plan to use the experience from this mobility in your work within your </w:t>
            </w:r>
            <w:proofErr w:type="spellStart"/>
            <w:r>
              <w:rPr>
                <w:rStyle w:val="None"/>
                <w:b/>
                <w:bCs/>
                <w:sz w:val="22"/>
                <w:szCs w:val="22"/>
                <w:lang w:val="en-US"/>
              </w:rPr>
              <w:t>organisation</w:t>
            </w:r>
            <w:proofErr w:type="spellEnd"/>
            <w:r>
              <w:rPr>
                <w:rStyle w:val="None"/>
                <w:b/>
                <w:bCs/>
                <w:sz w:val="22"/>
                <w:szCs w:val="22"/>
                <w:lang w:val="en-US"/>
              </w:rPr>
              <w:t xml:space="preserve"> afterwards?</w:t>
            </w:r>
          </w:p>
        </w:tc>
        <w:tc>
          <w:tcPr>
            <w:tcW w:w="6771" w:type="dxa"/>
            <w:gridSpan w:val="4"/>
            <w:tcBorders>
              <w:top w:val="single" w:sz="6" w:space="0" w:color="000000"/>
              <w:left w:val="nil"/>
              <w:bottom w:val="single" w:sz="8" w:space="0" w:color="000000"/>
              <w:right w:val="nil"/>
            </w:tcBorders>
            <w:shd w:val="clear" w:color="auto" w:fill="FFFFFF"/>
            <w:tcMar>
              <w:top w:w="80" w:type="dxa"/>
              <w:left w:w="80" w:type="dxa"/>
              <w:bottom w:w="80" w:type="dxa"/>
              <w:right w:w="80" w:type="dxa"/>
            </w:tcMar>
            <w:vAlign w:val="center"/>
          </w:tcPr>
          <w:p w:rsidR="008347C5" w:rsidRDefault="008347C5"/>
        </w:tc>
        <w:tc>
          <w:tcPr>
            <w:tcW w:w="180" w:type="dxa"/>
            <w:tcBorders>
              <w:top w:val="nil"/>
              <w:left w:val="nil"/>
              <w:bottom w:val="nil"/>
              <w:right w:val="nil"/>
            </w:tcBorders>
            <w:shd w:val="clear" w:color="auto" w:fill="auto"/>
            <w:tcMar>
              <w:top w:w="80" w:type="dxa"/>
              <w:left w:w="80" w:type="dxa"/>
              <w:bottom w:w="80" w:type="dxa"/>
              <w:right w:w="80" w:type="dxa"/>
            </w:tcMar>
          </w:tcPr>
          <w:p w:rsidR="008347C5" w:rsidRDefault="008347C5"/>
        </w:tc>
      </w:tr>
    </w:tbl>
    <w:p w:rsidR="008347C5" w:rsidRDefault="008347C5">
      <w:pPr>
        <w:pStyle w:val="BodyA"/>
        <w:widowControl w:val="0"/>
        <w:spacing w:after="160"/>
        <w:jc w:val="center"/>
      </w:pPr>
    </w:p>
    <w:p w:rsidR="008347C5" w:rsidRDefault="008347C5">
      <w:pPr>
        <w:pStyle w:val="BodyA"/>
        <w:widowControl w:val="0"/>
        <w:spacing w:after="160"/>
        <w:jc w:val="center"/>
      </w:pPr>
    </w:p>
    <w:p w:rsidR="008347C5" w:rsidRDefault="008347C5">
      <w:pPr>
        <w:pStyle w:val="BodyA"/>
      </w:pPr>
    </w:p>
    <w:p w:rsidR="008347C5" w:rsidRDefault="008347C5">
      <w:pPr>
        <w:pStyle w:val="BodyA"/>
        <w:spacing w:after="160" w:line="259" w:lineRule="auto"/>
      </w:pPr>
    </w:p>
    <w:tbl>
      <w:tblPr>
        <w:tblW w:w="90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06"/>
        <w:gridCol w:w="6800"/>
      </w:tblGrid>
      <w:tr w:rsidR="008347C5">
        <w:trPr>
          <w:trHeight w:val="510"/>
          <w:jc w:val="center"/>
        </w:trPr>
        <w:tc>
          <w:tcPr>
            <w:tcW w:w="9006" w:type="dxa"/>
            <w:gridSpan w:val="2"/>
            <w:tcBorders>
              <w:top w:val="single" w:sz="8" w:space="0" w:color="000000"/>
              <w:left w:val="single" w:sz="8" w:space="0" w:color="000000"/>
              <w:bottom w:val="single" w:sz="6" w:space="0" w:color="000000"/>
              <w:right w:val="single" w:sz="8" w:space="0" w:color="000000"/>
            </w:tcBorders>
            <w:shd w:val="clear" w:color="auto" w:fill="7030A0"/>
            <w:tcMar>
              <w:top w:w="80" w:type="dxa"/>
              <w:left w:w="80" w:type="dxa"/>
              <w:bottom w:w="80" w:type="dxa"/>
              <w:right w:w="80" w:type="dxa"/>
            </w:tcMar>
            <w:vAlign w:val="center"/>
          </w:tcPr>
          <w:p w:rsidR="008347C5" w:rsidRDefault="0077407A">
            <w:pPr>
              <w:pStyle w:val="BodyTextIndent"/>
              <w:ind w:left="0"/>
              <w:jc w:val="center"/>
            </w:pPr>
            <w:r>
              <w:rPr>
                <w:rStyle w:val="None"/>
                <w:rFonts w:ascii="Arial" w:hAnsi="Arial"/>
                <w:color w:val="FFFFFF"/>
                <w:sz w:val="22"/>
                <w:szCs w:val="22"/>
                <w:u w:color="FFFFFF"/>
              </w:rPr>
              <w:t xml:space="preserve">Please indicate us the name and full contact details of a </w:t>
            </w:r>
            <w:r>
              <w:rPr>
                <w:rStyle w:val="None"/>
                <w:rFonts w:ascii="Arial" w:hAnsi="Arial"/>
                <w:b/>
                <w:bCs/>
                <w:color w:val="FFFFFF"/>
                <w:sz w:val="22"/>
                <w:szCs w:val="22"/>
                <w:u w:color="FFFFFF"/>
              </w:rPr>
              <w:t>person to be contacted in case of emergency</w:t>
            </w:r>
            <w:r>
              <w:rPr>
                <w:rStyle w:val="None"/>
                <w:rFonts w:ascii="Arial" w:hAnsi="Arial"/>
                <w:color w:val="FFFFFF"/>
                <w:sz w:val="22"/>
                <w:szCs w:val="22"/>
                <w:u w:color="FFFFFF"/>
              </w:rPr>
              <w:t xml:space="preserve"> during the seminar:</w:t>
            </w:r>
          </w:p>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color w:val="FF0000"/>
                <w:sz w:val="22"/>
                <w:szCs w:val="22"/>
                <w:u w:color="FF0000"/>
                <w:lang w:val="en-US"/>
              </w:rPr>
              <w:t>First name:</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color w:val="FF0000"/>
                <w:sz w:val="22"/>
                <w:szCs w:val="22"/>
                <w:u w:color="FF0000"/>
                <w:lang w:val="en-US"/>
              </w:rPr>
              <w:t>Family name:</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Complete address:</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Postal code:</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Town:</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Country</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color w:val="FF0000"/>
                <w:sz w:val="22"/>
                <w:szCs w:val="22"/>
                <w:u w:color="FF0000"/>
                <w:lang w:val="en-US"/>
              </w:rPr>
              <w:t>Phone number:</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Fax:</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1"/>
          <w:jc w:val="center"/>
        </w:trPr>
        <w:tc>
          <w:tcPr>
            <w:tcW w:w="2206" w:type="dxa"/>
            <w:tcBorders>
              <w:top w:val="single" w:sz="6" w:space="0" w:color="000000"/>
              <w:left w:val="single" w:sz="8" w:space="0" w:color="000000"/>
              <w:bottom w:val="single" w:sz="6"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E-mail:</w:t>
            </w:r>
          </w:p>
        </w:tc>
        <w:tc>
          <w:tcPr>
            <w:tcW w:w="680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r w:rsidR="008347C5">
        <w:trPr>
          <w:trHeight w:val="503"/>
          <w:jc w:val="center"/>
        </w:trPr>
        <w:tc>
          <w:tcPr>
            <w:tcW w:w="2206" w:type="dxa"/>
            <w:tcBorders>
              <w:top w:val="single" w:sz="6" w:space="0" w:color="000000"/>
              <w:left w:val="single" w:sz="8" w:space="0" w:color="000000"/>
              <w:bottom w:val="single" w:sz="8" w:space="0" w:color="000000"/>
              <w:right w:val="single" w:sz="6" w:space="0" w:color="000000"/>
            </w:tcBorders>
            <w:shd w:val="clear" w:color="auto" w:fill="EDEDED"/>
            <w:tcMar>
              <w:top w:w="80" w:type="dxa"/>
              <w:left w:w="80" w:type="dxa"/>
              <w:bottom w:w="80" w:type="dxa"/>
              <w:right w:w="80" w:type="dxa"/>
            </w:tcMar>
            <w:vAlign w:val="center"/>
          </w:tcPr>
          <w:p w:rsidR="008347C5" w:rsidRDefault="0077407A">
            <w:pPr>
              <w:pStyle w:val="BodyA"/>
              <w:jc w:val="center"/>
            </w:pPr>
            <w:r>
              <w:rPr>
                <w:rStyle w:val="None"/>
                <w:b/>
                <w:bCs/>
                <w:sz w:val="22"/>
                <w:szCs w:val="22"/>
                <w:lang w:val="en-US"/>
              </w:rPr>
              <w:t>Web:</w:t>
            </w:r>
          </w:p>
        </w:tc>
        <w:tc>
          <w:tcPr>
            <w:tcW w:w="6800"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47C5" w:rsidRDefault="008347C5"/>
        </w:tc>
      </w:tr>
    </w:tbl>
    <w:p w:rsidR="008347C5" w:rsidRDefault="008347C5">
      <w:pPr>
        <w:pStyle w:val="BodyA"/>
        <w:widowControl w:val="0"/>
        <w:spacing w:after="160"/>
        <w:jc w:val="center"/>
      </w:pPr>
    </w:p>
    <w:p w:rsidR="008347C5" w:rsidRDefault="008347C5">
      <w:pPr>
        <w:pStyle w:val="BodyA"/>
        <w:widowControl w:val="0"/>
        <w:spacing w:after="160"/>
        <w:jc w:val="center"/>
      </w:pPr>
    </w:p>
    <w:p w:rsidR="008347C5" w:rsidRDefault="0077407A">
      <w:pPr>
        <w:pStyle w:val="BodyTextIndent"/>
        <w:spacing w:line="360" w:lineRule="auto"/>
        <w:ind w:left="0"/>
        <w:jc w:val="both"/>
      </w:pPr>
      <w:r>
        <w:rPr>
          <w:rStyle w:val="None"/>
          <w:rFonts w:ascii="Arial" w:hAnsi="Arial"/>
          <w:i/>
          <w:iCs/>
          <w:sz w:val="22"/>
          <w:szCs w:val="22"/>
        </w:rPr>
        <w:t>Please take note of the following conditions that will apply, if you are selected to take part in the partnership building seminar.</w:t>
      </w:r>
    </w:p>
    <w:p w:rsidR="008347C5" w:rsidRDefault="0077407A">
      <w:pPr>
        <w:pStyle w:val="BodyA"/>
        <w:numPr>
          <w:ilvl w:val="0"/>
          <w:numId w:val="4"/>
        </w:numPr>
        <w:suppressAutoHyphens/>
        <w:spacing w:line="360" w:lineRule="auto"/>
        <w:jc w:val="both"/>
        <w:rPr>
          <w:rFonts w:ascii="Arial" w:hAnsi="Arial"/>
          <w:i/>
          <w:iCs/>
          <w:sz w:val="22"/>
          <w:szCs w:val="22"/>
          <w:lang w:val="en-US"/>
        </w:rPr>
      </w:pPr>
      <w:r>
        <w:rPr>
          <w:rStyle w:val="None"/>
          <w:rFonts w:ascii="Arial" w:hAnsi="Arial"/>
          <w:i/>
          <w:iCs/>
          <w:sz w:val="22"/>
          <w:szCs w:val="22"/>
          <w:lang w:val="en-US"/>
        </w:rPr>
        <w:t>I commit myself to participate in the whole process, including:</w:t>
      </w:r>
    </w:p>
    <w:p w:rsidR="008347C5" w:rsidRDefault="0077407A">
      <w:pPr>
        <w:pStyle w:val="BodyA"/>
        <w:numPr>
          <w:ilvl w:val="0"/>
          <w:numId w:val="6"/>
        </w:numPr>
        <w:suppressAutoHyphens/>
        <w:spacing w:line="360" w:lineRule="auto"/>
        <w:jc w:val="both"/>
        <w:rPr>
          <w:rFonts w:ascii="Arial" w:hAnsi="Arial"/>
          <w:i/>
          <w:iCs/>
          <w:sz w:val="22"/>
          <w:szCs w:val="22"/>
          <w:lang w:val="en-US"/>
        </w:rPr>
      </w:pPr>
      <w:r>
        <w:rPr>
          <w:rStyle w:val="None"/>
          <w:rFonts w:ascii="Arial" w:hAnsi="Arial"/>
          <w:i/>
          <w:iCs/>
          <w:sz w:val="22"/>
          <w:szCs w:val="22"/>
          <w:lang w:val="en-US"/>
        </w:rPr>
        <w:t xml:space="preserve">to prepare myself carefully for the partnership </w:t>
      </w:r>
      <w:r>
        <w:rPr>
          <w:rStyle w:val="None"/>
          <w:rFonts w:ascii="Arial" w:hAnsi="Arial"/>
          <w:i/>
          <w:iCs/>
          <w:sz w:val="22"/>
          <w:szCs w:val="22"/>
          <w:lang w:val="en-US"/>
        </w:rPr>
        <w:t>building seminar and to do all remote preparation work the team will ask for,</w:t>
      </w:r>
    </w:p>
    <w:p w:rsidR="008347C5" w:rsidRDefault="0077407A">
      <w:pPr>
        <w:pStyle w:val="BodyA"/>
        <w:numPr>
          <w:ilvl w:val="0"/>
          <w:numId w:val="6"/>
        </w:numPr>
        <w:suppressAutoHyphens/>
        <w:spacing w:line="360" w:lineRule="auto"/>
        <w:jc w:val="both"/>
        <w:rPr>
          <w:rFonts w:ascii="Arial" w:hAnsi="Arial"/>
          <w:i/>
          <w:iCs/>
          <w:sz w:val="22"/>
          <w:szCs w:val="22"/>
          <w:lang w:val="en-US"/>
        </w:rPr>
      </w:pPr>
      <w:r>
        <w:rPr>
          <w:rStyle w:val="None"/>
          <w:rFonts w:ascii="Arial" w:hAnsi="Arial"/>
          <w:i/>
          <w:iCs/>
          <w:sz w:val="22"/>
          <w:szCs w:val="22"/>
          <w:lang w:val="en-US"/>
        </w:rPr>
        <w:t xml:space="preserve">to take part in the full duration of the partnership building seminar </w:t>
      </w:r>
    </w:p>
    <w:p w:rsidR="008347C5" w:rsidRDefault="0077407A">
      <w:pPr>
        <w:pStyle w:val="BodyA"/>
        <w:numPr>
          <w:ilvl w:val="0"/>
          <w:numId w:val="6"/>
        </w:numPr>
        <w:suppressAutoHyphens/>
        <w:spacing w:line="360" w:lineRule="auto"/>
        <w:jc w:val="both"/>
        <w:rPr>
          <w:rFonts w:ascii="Arial" w:hAnsi="Arial"/>
          <w:i/>
          <w:iCs/>
          <w:sz w:val="22"/>
          <w:szCs w:val="22"/>
          <w:lang w:val="en-US"/>
        </w:rPr>
      </w:pPr>
      <w:r>
        <w:rPr>
          <w:rStyle w:val="None"/>
          <w:rFonts w:ascii="Arial" w:hAnsi="Arial"/>
          <w:i/>
          <w:iCs/>
          <w:sz w:val="22"/>
          <w:szCs w:val="22"/>
          <w:lang w:val="en-US"/>
        </w:rPr>
        <w:t xml:space="preserve">to participate in the whole evaluation process </w:t>
      </w:r>
    </w:p>
    <w:p w:rsidR="008347C5" w:rsidRDefault="0077407A">
      <w:pPr>
        <w:pStyle w:val="BodyA"/>
        <w:numPr>
          <w:ilvl w:val="0"/>
          <w:numId w:val="7"/>
        </w:numPr>
        <w:suppressAutoHyphens/>
        <w:spacing w:before="120" w:after="120" w:line="360" w:lineRule="auto"/>
        <w:jc w:val="both"/>
        <w:rPr>
          <w:rFonts w:ascii="Arial" w:hAnsi="Arial"/>
          <w:i/>
          <w:iCs/>
          <w:sz w:val="22"/>
          <w:szCs w:val="22"/>
          <w:lang w:val="en-US"/>
        </w:rPr>
      </w:pPr>
      <w:r>
        <w:rPr>
          <w:rStyle w:val="None"/>
          <w:rFonts w:ascii="Arial" w:hAnsi="Arial"/>
          <w:i/>
          <w:iCs/>
          <w:sz w:val="22"/>
          <w:szCs w:val="22"/>
          <w:lang w:val="en-US"/>
        </w:rPr>
        <w:t xml:space="preserve">I understand that the information I provided on my </w:t>
      </w:r>
      <w:r>
        <w:rPr>
          <w:rStyle w:val="None"/>
          <w:rFonts w:ascii="Arial" w:hAnsi="Arial"/>
          <w:i/>
          <w:iCs/>
          <w:sz w:val="22"/>
          <w:szCs w:val="22"/>
          <w:lang w:val="en-US"/>
        </w:rPr>
        <w:t>special needs does not remove my own personal responsibility for ensuring my own health.</w:t>
      </w:r>
    </w:p>
    <w:sectPr w:rsidR="008347C5">
      <w:headerReference w:type="default" r:id="rId15"/>
      <w:footerReference w:type="default" r:id="rId16"/>
      <w:type w:val="continuous"/>
      <w:pgSz w:w="11900" w:h="16840"/>
      <w:pgMar w:top="1812" w:right="1080" w:bottom="1080" w:left="1080" w:header="72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07A" w:rsidRDefault="0077407A">
      <w:r>
        <w:separator/>
      </w:r>
    </w:p>
  </w:endnote>
  <w:endnote w:type="continuationSeparator" w:id="0">
    <w:p w:rsidR="0077407A" w:rsidRDefault="0077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8347C5">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8347C5">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8347C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07A" w:rsidRDefault="0077407A">
      <w:r>
        <w:separator/>
      </w:r>
    </w:p>
  </w:footnote>
  <w:footnote w:type="continuationSeparator" w:id="0">
    <w:p w:rsidR="0077407A" w:rsidRDefault="00774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77407A">
    <w:pPr>
      <w:pStyle w:val="Header"/>
      <w:tabs>
        <w:tab w:val="clear" w:pos="9026"/>
        <w:tab w:val="right" w:pos="9000"/>
      </w:tabs>
      <w:jc w:val="right"/>
    </w:pPr>
    <w:r>
      <w:rPr>
        <w:noProof/>
      </w:rPr>
      <mc:AlternateContent>
        <mc:Choice Requires="wpg">
          <w:drawing>
            <wp:anchor distT="152400" distB="152400" distL="152400" distR="152400" simplePos="0" relativeHeight="251655168" behindDoc="1" locked="0" layoutInCell="1" allowOverlap="1">
              <wp:simplePos x="0" y="0"/>
              <wp:positionH relativeFrom="page">
                <wp:posOffset>685800</wp:posOffset>
              </wp:positionH>
              <wp:positionV relativeFrom="page">
                <wp:posOffset>244917</wp:posOffset>
              </wp:positionV>
              <wp:extent cx="5698453" cy="778234"/>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5698453" cy="778234"/>
                        <a:chOff x="0" y="0"/>
                        <a:chExt cx="5698452" cy="778233"/>
                      </a:xfrm>
                    </wpg:grpSpPr>
                    <pic:pic xmlns:pic="http://schemas.openxmlformats.org/drawingml/2006/picture">
                      <pic:nvPicPr>
                        <pic:cNvPr id="1073741825" name="image2.png"/>
                        <pic:cNvPicPr>
                          <a:picLocks noChangeAspect="1"/>
                        </pic:cNvPicPr>
                      </pic:nvPicPr>
                      <pic:blipFill>
                        <a:blip r:embed="rId1"/>
                        <a:stretch>
                          <a:fillRect/>
                        </a:stretch>
                      </pic:blipFill>
                      <pic:spPr>
                        <a:xfrm>
                          <a:off x="-1" y="47235"/>
                          <a:ext cx="1729454" cy="683803"/>
                        </a:xfrm>
                        <a:prstGeom prst="rect">
                          <a:avLst/>
                        </a:prstGeom>
                        <a:ln w="12700" cap="flat">
                          <a:noFill/>
                          <a:miter lim="400000"/>
                        </a:ln>
                        <a:effectLst/>
                      </pic:spPr>
                    </pic:pic>
                    <pic:pic xmlns:pic="http://schemas.openxmlformats.org/drawingml/2006/picture">
                      <pic:nvPicPr>
                        <pic:cNvPr id="1073741826" name="image3-small.jpg"/>
                        <pic:cNvPicPr>
                          <a:picLocks noChangeAspect="1"/>
                        </pic:cNvPicPr>
                      </pic:nvPicPr>
                      <pic:blipFill>
                        <a:blip r:embed="rId2"/>
                        <a:stretch>
                          <a:fillRect/>
                        </a:stretch>
                      </pic:blipFill>
                      <pic:spPr>
                        <a:xfrm>
                          <a:off x="1908162" y="0"/>
                          <a:ext cx="3790291" cy="778234"/>
                        </a:xfrm>
                        <a:prstGeom prst="rect">
                          <a:avLst/>
                        </a:prstGeom>
                        <a:ln w="12700" cap="flat">
                          <a:noFill/>
                          <a:miter lim="400000"/>
                        </a:ln>
                        <a:effectLst/>
                      </pic:spPr>
                    </pic:pic>
                  </wpg:wgp>
                </a:graphicData>
              </a:graphic>
            </wp:anchor>
          </w:drawing>
        </mc:Choice>
        <mc:Fallback>
          <w:pict>
            <v:group id="_x0000_s1026" style="visibility:visible;position:absolute;margin-left:54.0pt;margin-top:19.3pt;width:448.7pt;height:61.3pt;z-index:-251658240;mso-position-horizontal:absolute;mso-position-horizontal-relative:page;mso-position-vertical:absolute;mso-position-vertical-relative:page;mso-wrap-distance-left:12.0pt;mso-wrap-distance-top:12.0pt;mso-wrap-distance-right:12.0pt;mso-wrap-distance-bottom:12.0pt;" coordorigin="0,0" coordsize="5698453,778233">
              <w10:wrap type="none" side="bothSides" anchorx="page" anchory="page"/>
              <v:shape id="_x0000_s1027" type="#_x0000_t75" style="position:absolute;left:0;top:47235;width:1729453;height:683803;">
                <v:imagedata r:id="rId3" o:title="image2.png"/>
              </v:shape>
              <v:shape id="_x0000_s1028" type="#_x0000_t75" style="position:absolute;left:1908163;top:0;width:3790290;height:778233;">
                <v:imagedata r:id="rId4" o:title="image3-small.jpg"/>
              </v:shape>
            </v:group>
          </w:pict>
        </mc:Fallback>
      </mc:AlternateContent>
    </w:r>
    <w:r>
      <w:rPr>
        <w:noProof/>
      </w:rPr>
      <w:drawing>
        <wp:anchor distT="152400" distB="152400" distL="152400" distR="152400" simplePos="0" relativeHeight="251658240" behindDoc="1" locked="0" layoutInCell="1" allowOverlap="1">
          <wp:simplePos x="0" y="0"/>
          <wp:positionH relativeFrom="page">
            <wp:posOffset>5606415</wp:posOffset>
          </wp:positionH>
          <wp:positionV relativeFrom="page">
            <wp:posOffset>42427</wp:posOffset>
          </wp:positionV>
          <wp:extent cx="1264285" cy="102806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5"/>
                  <a:stretch>
                    <a:fillRect/>
                  </a:stretch>
                </pic:blipFill>
                <pic:spPr>
                  <a:xfrm>
                    <a:off x="0" y="0"/>
                    <a:ext cx="1264285" cy="1028065"/>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77407A">
    <w:pPr>
      <w:pStyle w:val="Header"/>
      <w:tabs>
        <w:tab w:val="clear" w:pos="9026"/>
        <w:tab w:val="right" w:pos="9000"/>
      </w:tabs>
      <w:jc w:val="right"/>
    </w:pPr>
    <w:r>
      <w:rPr>
        <w:noProof/>
      </w:rPr>
      <mc:AlternateContent>
        <mc:Choice Requires="wpg">
          <w:drawing>
            <wp:anchor distT="152400" distB="152400" distL="152400" distR="152400" simplePos="0" relativeHeight="251656192" behindDoc="1" locked="0" layoutInCell="1" allowOverlap="1">
              <wp:simplePos x="0" y="0"/>
              <wp:positionH relativeFrom="page">
                <wp:posOffset>685800</wp:posOffset>
              </wp:positionH>
              <wp:positionV relativeFrom="page">
                <wp:posOffset>244917</wp:posOffset>
              </wp:positionV>
              <wp:extent cx="5698453" cy="778234"/>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5698453" cy="778234"/>
                        <a:chOff x="0" y="0"/>
                        <a:chExt cx="5698452" cy="778233"/>
                      </a:xfrm>
                    </wpg:grpSpPr>
                    <pic:pic xmlns:pic="http://schemas.openxmlformats.org/drawingml/2006/picture">
                      <pic:nvPicPr>
                        <pic:cNvPr id="1073741829" name="image2.png"/>
                        <pic:cNvPicPr>
                          <a:picLocks noChangeAspect="1"/>
                        </pic:cNvPicPr>
                      </pic:nvPicPr>
                      <pic:blipFill>
                        <a:blip r:embed="rId1"/>
                        <a:stretch>
                          <a:fillRect/>
                        </a:stretch>
                      </pic:blipFill>
                      <pic:spPr>
                        <a:xfrm>
                          <a:off x="-1" y="47235"/>
                          <a:ext cx="1729454" cy="683803"/>
                        </a:xfrm>
                        <a:prstGeom prst="rect">
                          <a:avLst/>
                        </a:prstGeom>
                        <a:ln w="12700" cap="flat">
                          <a:noFill/>
                          <a:miter lim="400000"/>
                        </a:ln>
                        <a:effectLst/>
                      </pic:spPr>
                    </pic:pic>
                    <pic:pic xmlns:pic="http://schemas.openxmlformats.org/drawingml/2006/picture">
                      <pic:nvPicPr>
                        <pic:cNvPr id="1073741830" name="image3-small.jpg"/>
                        <pic:cNvPicPr>
                          <a:picLocks noChangeAspect="1"/>
                        </pic:cNvPicPr>
                      </pic:nvPicPr>
                      <pic:blipFill>
                        <a:blip r:embed="rId2"/>
                        <a:stretch>
                          <a:fillRect/>
                        </a:stretch>
                      </pic:blipFill>
                      <pic:spPr>
                        <a:xfrm>
                          <a:off x="1908162" y="0"/>
                          <a:ext cx="3790291" cy="778234"/>
                        </a:xfrm>
                        <a:prstGeom prst="rect">
                          <a:avLst/>
                        </a:prstGeom>
                        <a:ln w="12700" cap="flat">
                          <a:noFill/>
                          <a:miter lim="400000"/>
                        </a:ln>
                        <a:effectLst/>
                      </pic:spPr>
                    </pic:pic>
                  </wpg:wgp>
                </a:graphicData>
              </a:graphic>
            </wp:anchor>
          </w:drawing>
        </mc:Choice>
        <mc:Fallback>
          <w:pict>
            <v:group id="_x0000_s1029" style="visibility:visible;position:absolute;margin-left:54.0pt;margin-top:19.3pt;width:448.7pt;height:61.3pt;z-index:-251658240;mso-position-horizontal:absolute;mso-position-horizontal-relative:page;mso-position-vertical:absolute;mso-position-vertical-relative:page;mso-wrap-distance-left:12.0pt;mso-wrap-distance-top:12.0pt;mso-wrap-distance-right:12.0pt;mso-wrap-distance-bottom:12.0pt;" coordorigin="0,0" coordsize="5698453,778233">
              <w10:wrap type="none" side="bothSides" anchorx="page" anchory="page"/>
              <v:shape id="_x0000_s1030" type="#_x0000_t75" style="position:absolute;left:0;top:47235;width:1729453;height:683803;">
                <v:imagedata r:id="rId3" o:title="image2.png"/>
              </v:shape>
              <v:shape id="_x0000_s1031" type="#_x0000_t75" style="position:absolute;left:1908163;top:0;width:3790290;height:778233;">
                <v:imagedata r:id="rId4" o:title="image3-small.jpg"/>
              </v:shape>
            </v:group>
          </w:pict>
        </mc:Fallback>
      </mc:AlternateContent>
    </w:r>
    <w:r>
      <w:rPr>
        <w:noProof/>
      </w:rPr>
      <w:drawing>
        <wp:anchor distT="152400" distB="152400" distL="152400" distR="152400" simplePos="0" relativeHeight="251659264" behindDoc="1" locked="0" layoutInCell="1" allowOverlap="1">
          <wp:simplePos x="0" y="0"/>
          <wp:positionH relativeFrom="page">
            <wp:posOffset>5606415</wp:posOffset>
          </wp:positionH>
          <wp:positionV relativeFrom="page">
            <wp:posOffset>42427</wp:posOffset>
          </wp:positionV>
          <wp:extent cx="1264285" cy="102806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1.png"/>
                  <pic:cNvPicPr>
                    <a:picLocks noChangeAspect="1"/>
                  </pic:cNvPicPr>
                </pic:nvPicPr>
                <pic:blipFill>
                  <a:blip r:embed="rId5"/>
                  <a:stretch>
                    <a:fillRect/>
                  </a:stretch>
                </pic:blipFill>
                <pic:spPr>
                  <a:xfrm>
                    <a:off x="0" y="0"/>
                    <a:ext cx="1264285" cy="1028065"/>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7C5" w:rsidRDefault="0077407A">
    <w:pPr>
      <w:pStyle w:val="Header"/>
      <w:tabs>
        <w:tab w:val="clear" w:pos="9026"/>
        <w:tab w:val="right" w:pos="9000"/>
      </w:tabs>
      <w:jc w:val="right"/>
    </w:pPr>
    <w:r>
      <w:rPr>
        <w:noProof/>
      </w:rPr>
      <mc:AlternateContent>
        <mc:Choice Requires="wpg">
          <w:drawing>
            <wp:anchor distT="152400" distB="152400" distL="152400" distR="152400" simplePos="0" relativeHeight="251657216" behindDoc="1" locked="0" layoutInCell="1" allowOverlap="1">
              <wp:simplePos x="0" y="0"/>
              <wp:positionH relativeFrom="page">
                <wp:posOffset>685800</wp:posOffset>
              </wp:positionH>
              <wp:positionV relativeFrom="page">
                <wp:posOffset>244917</wp:posOffset>
              </wp:positionV>
              <wp:extent cx="5698453" cy="778234"/>
              <wp:effectExtent l="0" t="0" r="0" b="0"/>
              <wp:wrapNone/>
              <wp:docPr id="1073741835" name="officeArt object"/>
              <wp:cNvGraphicFramePr/>
              <a:graphic xmlns:a="http://schemas.openxmlformats.org/drawingml/2006/main">
                <a:graphicData uri="http://schemas.microsoft.com/office/word/2010/wordprocessingGroup">
                  <wpg:wgp>
                    <wpg:cNvGrpSpPr/>
                    <wpg:grpSpPr>
                      <a:xfrm>
                        <a:off x="0" y="0"/>
                        <a:ext cx="5698453" cy="778234"/>
                        <a:chOff x="0" y="0"/>
                        <a:chExt cx="5698452" cy="778233"/>
                      </a:xfrm>
                    </wpg:grpSpPr>
                    <pic:pic xmlns:pic="http://schemas.openxmlformats.org/drawingml/2006/picture">
                      <pic:nvPicPr>
                        <pic:cNvPr id="1073741833" name="image2.png"/>
                        <pic:cNvPicPr>
                          <a:picLocks noChangeAspect="1"/>
                        </pic:cNvPicPr>
                      </pic:nvPicPr>
                      <pic:blipFill>
                        <a:blip r:embed="rId1"/>
                        <a:stretch>
                          <a:fillRect/>
                        </a:stretch>
                      </pic:blipFill>
                      <pic:spPr>
                        <a:xfrm>
                          <a:off x="-1" y="47235"/>
                          <a:ext cx="1729454" cy="683803"/>
                        </a:xfrm>
                        <a:prstGeom prst="rect">
                          <a:avLst/>
                        </a:prstGeom>
                        <a:ln w="12700" cap="flat">
                          <a:noFill/>
                          <a:miter lim="400000"/>
                        </a:ln>
                        <a:effectLst/>
                      </pic:spPr>
                    </pic:pic>
                    <pic:pic xmlns:pic="http://schemas.openxmlformats.org/drawingml/2006/picture">
                      <pic:nvPicPr>
                        <pic:cNvPr id="1073741834" name="image3-small.jpg"/>
                        <pic:cNvPicPr>
                          <a:picLocks noChangeAspect="1"/>
                        </pic:cNvPicPr>
                      </pic:nvPicPr>
                      <pic:blipFill>
                        <a:blip r:embed="rId2"/>
                        <a:stretch>
                          <a:fillRect/>
                        </a:stretch>
                      </pic:blipFill>
                      <pic:spPr>
                        <a:xfrm>
                          <a:off x="1908162" y="0"/>
                          <a:ext cx="3790291" cy="778234"/>
                        </a:xfrm>
                        <a:prstGeom prst="rect">
                          <a:avLst/>
                        </a:prstGeom>
                        <a:ln w="12700" cap="flat">
                          <a:noFill/>
                          <a:miter lim="400000"/>
                        </a:ln>
                        <a:effectLst/>
                      </pic:spPr>
                    </pic:pic>
                  </wpg:wgp>
                </a:graphicData>
              </a:graphic>
            </wp:anchor>
          </w:drawing>
        </mc:Choice>
        <mc:Fallback>
          <w:pict>
            <v:group id="_x0000_s1032" style="visibility:visible;position:absolute;margin-left:54.0pt;margin-top:19.3pt;width:448.7pt;height:61.3pt;z-index:-251658240;mso-position-horizontal:absolute;mso-position-horizontal-relative:page;mso-position-vertical:absolute;mso-position-vertical-relative:page;mso-wrap-distance-left:12.0pt;mso-wrap-distance-top:12.0pt;mso-wrap-distance-right:12.0pt;mso-wrap-distance-bottom:12.0pt;" coordorigin="0,0" coordsize="5698453,778233">
              <w10:wrap type="none" side="bothSides" anchorx="page" anchory="page"/>
              <v:shape id="_x0000_s1033" type="#_x0000_t75" style="position:absolute;left:0;top:47235;width:1729453;height:683803;">
                <v:imagedata r:id="rId3" o:title="image2.png"/>
              </v:shape>
              <v:shape id="_x0000_s1034" type="#_x0000_t75" style="position:absolute;left:1908163;top:0;width:3790290;height:778233;">
                <v:imagedata r:id="rId4" o:title="image3-small.jpg"/>
              </v:shape>
            </v:group>
          </w:pict>
        </mc:Fallback>
      </mc:AlternateContent>
    </w:r>
    <w:r>
      <w:rPr>
        <w:noProof/>
      </w:rPr>
      <w:drawing>
        <wp:anchor distT="152400" distB="152400" distL="152400" distR="152400" simplePos="0" relativeHeight="251660288" behindDoc="1" locked="0" layoutInCell="1" allowOverlap="1">
          <wp:simplePos x="0" y="0"/>
          <wp:positionH relativeFrom="page">
            <wp:posOffset>5606415</wp:posOffset>
          </wp:positionH>
          <wp:positionV relativeFrom="page">
            <wp:posOffset>42427</wp:posOffset>
          </wp:positionV>
          <wp:extent cx="1264285" cy="102806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png"/>
                  <pic:cNvPicPr>
                    <a:picLocks noChangeAspect="1"/>
                  </pic:cNvPicPr>
                </pic:nvPicPr>
                <pic:blipFill>
                  <a:blip r:embed="rId5"/>
                  <a:stretch>
                    <a:fillRect/>
                  </a:stretch>
                </pic:blipFill>
                <pic:spPr>
                  <a:xfrm>
                    <a:off x="0" y="0"/>
                    <a:ext cx="1264285" cy="102806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05DAE"/>
    <w:multiLevelType w:val="hybridMultilevel"/>
    <w:tmpl w:val="D7CE8CF2"/>
    <w:numStyleLink w:val="ImportedStyle1"/>
  </w:abstractNum>
  <w:abstractNum w:abstractNumId="1" w15:restartNumberingAfterBreak="0">
    <w:nsid w:val="10C204E2"/>
    <w:multiLevelType w:val="hybridMultilevel"/>
    <w:tmpl w:val="E1BC64F0"/>
    <w:numStyleLink w:val="ImportedStyle3"/>
  </w:abstractNum>
  <w:abstractNum w:abstractNumId="2" w15:restartNumberingAfterBreak="0">
    <w:nsid w:val="3EC26780"/>
    <w:multiLevelType w:val="hybridMultilevel"/>
    <w:tmpl w:val="E1BC64F0"/>
    <w:styleLink w:val="ImportedStyle3"/>
    <w:lvl w:ilvl="0" w:tplc="A42EF17C">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9A30CC">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81AF00E">
      <w:start w:val="1"/>
      <w:numFmt w:val="bullet"/>
      <w:lvlText w:val="•"/>
      <w:lvlJc w:val="left"/>
      <w:pPr>
        <w:ind w:left="85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A305858">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30C44E">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93AEE3C">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30E6D28">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C29FAE">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CEEF576">
      <w:start w:val="1"/>
      <w:numFmt w:val="bullet"/>
      <w:lvlText w:val="•"/>
      <w:lvlJc w:val="left"/>
      <w:pPr>
        <w:ind w:left="99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ABE0E0A"/>
    <w:multiLevelType w:val="hybridMultilevel"/>
    <w:tmpl w:val="7E064AC2"/>
    <w:styleLink w:val="ImportedStyle2"/>
    <w:lvl w:ilvl="0" w:tplc="68DAD772">
      <w:start w:val="1"/>
      <w:numFmt w:val="decimal"/>
      <w:lvlText w:val="%1."/>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1" w:tplc="ACC81A36">
      <w:start w:val="1"/>
      <w:numFmt w:val="decimal"/>
      <w:lvlText w:val="%2."/>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2" w:tplc="E662CF48">
      <w:start w:val="1"/>
      <w:numFmt w:val="decimal"/>
      <w:lvlText w:val="%3."/>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3" w:tplc="B7BC1828">
      <w:start w:val="1"/>
      <w:numFmt w:val="decimal"/>
      <w:lvlText w:val="%4."/>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4" w:tplc="069A86D8">
      <w:start w:val="1"/>
      <w:numFmt w:val="decimal"/>
      <w:lvlText w:val="%5."/>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5" w:tplc="6E6A4592">
      <w:start w:val="1"/>
      <w:numFmt w:val="decimal"/>
      <w:lvlText w:val="%6."/>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6" w:tplc="492C9F3C">
      <w:start w:val="1"/>
      <w:numFmt w:val="decimal"/>
      <w:lvlText w:val="%7."/>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7" w:tplc="6B3EA9FA">
      <w:start w:val="1"/>
      <w:numFmt w:val="decimal"/>
      <w:lvlText w:val="%8."/>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lvl w:ilvl="8" w:tplc="751C3C70">
      <w:start w:val="1"/>
      <w:numFmt w:val="decimal"/>
      <w:lvlText w:val="%9."/>
      <w:lvlJc w:val="left"/>
      <w:pPr>
        <w:ind w:left="714" w:hanging="357"/>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D31250C"/>
    <w:multiLevelType w:val="hybridMultilevel"/>
    <w:tmpl w:val="D7CE8CF2"/>
    <w:styleLink w:val="ImportedStyle1"/>
    <w:lvl w:ilvl="0" w:tplc="9D461F2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7EC2F5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944BD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2F2F83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F2A07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71602C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EE7C1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8E0895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5E82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F7727A4"/>
    <w:multiLevelType w:val="hybridMultilevel"/>
    <w:tmpl w:val="7E064AC2"/>
    <w:numStyleLink w:val="ImportedStyle2"/>
  </w:abstractNum>
  <w:num w:numId="1">
    <w:abstractNumId w:val="4"/>
  </w:num>
  <w:num w:numId="2">
    <w:abstractNumId w:val="0"/>
  </w:num>
  <w:num w:numId="3">
    <w:abstractNumId w:val="3"/>
  </w:num>
  <w:num w:numId="4">
    <w:abstractNumId w:val="5"/>
  </w:num>
  <w:num w:numId="5">
    <w:abstractNumId w:val="2"/>
  </w:num>
  <w:num w:numId="6">
    <w:abstractNumId w:val="1"/>
  </w:num>
  <w:num w:numId="7">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7C5"/>
    <w:rsid w:val="004162EB"/>
    <w:rsid w:val="0077407A"/>
    <w:rsid w:val="008347C5"/>
    <w:rsid w:val="00E421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0F56"/>
  <w15:docId w15:val="{3D9D3B5D-E4D8-4E23-B84F-08F0B4CD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
    <w:name w:val="Body"/>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color w:val="1155CC"/>
      <w:u w:val="single" w:color="1155CC"/>
      <w:shd w:val="clear" w:color="auto" w:fill="FFFFFF"/>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BodyText2">
    <w:name w:val="Body Text 2"/>
    <w:pPr>
      <w:spacing w:after="120" w:line="480" w:lineRule="auto"/>
    </w:pPr>
    <w:rPr>
      <w:rFonts w:cs="Arial Unicode MS"/>
      <w:color w:val="000000"/>
      <w:sz w:val="24"/>
      <w:szCs w:val="24"/>
      <w:u w:color="000000"/>
      <w:lang w:val="en-US"/>
    </w:rPr>
  </w:style>
  <w:style w:type="paragraph" w:customStyle="1" w:styleId="Seliteteksti1">
    <w:name w:val="Seliteteksti1"/>
    <w:rPr>
      <w:rFonts w:ascii="Tahoma" w:hAnsi="Tahoma" w:cs="Arial Unicode MS"/>
      <w:color w:val="000000"/>
      <w:sz w:val="16"/>
      <w:szCs w:val="16"/>
      <w:u w:color="000000"/>
      <w:lang w:val="en-US"/>
    </w:rPr>
  </w:style>
  <w:style w:type="paragraph" w:styleId="BodyText">
    <w:name w:val="Body Text"/>
    <w:pPr>
      <w:suppressAutoHyphens/>
      <w:spacing w:after="120"/>
    </w:pPr>
    <w:rPr>
      <w:rFonts w:cs="Arial Unicode MS"/>
      <w:color w:val="000000"/>
      <w:u w:color="000000"/>
      <w:lang w:val="en-US"/>
    </w:rPr>
  </w:style>
  <w:style w:type="paragraph" w:customStyle="1" w:styleId="TableContents">
    <w:name w:val="Table Contents"/>
    <w:pPr>
      <w:suppressAutoHyphens/>
      <w:spacing w:after="120"/>
    </w:pPr>
    <w:rPr>
      <w:rFonts w:cs="Arial Unicode MS"/>
      <w:color w:val="000000"/>
      <w:u w:color="000000"/>
      <w:lang w:val="en-US"/>
    </w:rPr>
  </w:style>
  <w:style w:type="paragraph" w:styleId="BodyTextIndent">
    <w:name w:val="Body Text Indent"/>
    <w:pPr>
      <w:spacing w:after="120"/>
      <w:ind w:left="360"/>
    </w:pPr>
    <w:rPr>
      <w:rFonts w:cs="Arial Unicode MS"/>
      <w:color w:val="000000"/>
      <w:sz w:val="24"/>
      <w:szCs w:val="24"/>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travelodge.co.uk/hotels/544/Altrincham-Central-hote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1930</Words>
  <Characters>13323</Characters>
  <Application>Microsoft Office Word</Application>
  <DocSecurity>0</DocSecurity>
  <Lines>111</Lines>
  <Paragraphs>30</Paragraphs>
  <ScaleCrop>false</ScaleCrop>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2019-10-30T10:31:00Z</dcterms:created>
  <dcterms:modified xsi:type="dcterms:W3CDTF">2019-10-30T10:32:00Z</dcterms:modified>
</cp:coreProperties>
</file>